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8a07a9a24aa6" w:history="1">
              <w:r>
                <w:rPr>
                  <w:rStyle w:val="Hyperlink"/>
                </w:rPr>
                <w:t>2024-2030年全球与中国低压电池BMS市场调查研究及前景趋势报告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8a07a9a24aa6" w:history="1">
              <w:r>
                <w:rPr>
                  <w:rStyle w:val="Hyperlink"/>
                </w:rPr>
                <w:t>2024-2030年全球与中国低压电池BMS市场调查研究及前景趋势报告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48a07a9a24aa6" w:history="1">
                <w:r>
                  <w:rPr>
                    <w:rStyle w:val="Hyperlink"/>
                  </w:rPr>
                  <w:t>https://www.20087.com/9/02/DiYaDianChiBMSHangYeFaZhanQianJing.html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池管理系统（BMS）是用于监控和管理电池组运行状态的电子系统，它负责保护电池免受过充、过放、过温等异常情况的影响。随着电动汽车和储能系统的广泛应用，低压BMS的重要性日益凸显。目前，制造商们正致力于提升系统的智能化水平，通过内置的传感器网络实时监测每个电池单元的状态，并利用先进的算法进行故障预警。此外，为了简化安装过程，新一代BMS往往采用模块化设计，便于维护和升级。</w:t>
      </w:r>
      <w:r>
        <w:rPr>
          <w:rFonts w:hint="eastAsia"/>
        </w:rPr>
        <w:br/>
      </w:r>
      <w:r>
        <w:rPr>
          <w:rFonts w:hint="eastAsia"/>
        </w:rPr>
        <w:t>　　随着电池技术的进步，低压BMS将面临新的挑战和机遇。一方面，随着能量密度更高的新型电池材料问世，BMS需要具备更强的数据处理能力，以适应更快的充电速率和更复杂的电池化学性质。另一方面，随着车联网技术的发展，未来的BMS将与其他车载系统更加紧密地集成，共同优化车辆的整体性能。然而，考虑到安全性始终是电池管理系统设计的首要原则，任何技术创新都必须在确保电池安全的前提下进行。因此，BMS的未来发展将是一个平衡技术革新与风险控制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8a07a9a24aa6" w:history="1">
        <w:r>
          <w:rPr>
            <w:rStyle w:val="Hyperlink"/>
          </w:rPr>
          <w:t>2024-2030年全球与中国低压电池BMS市场调查研究及前景趋势报告</w:t>
        </w:r>
      </w:hyperlink>
      <w:r>
        <w:rPr>
          <w:rFonts w:hint="eastAsia"/>
        </w:rPr>
        <w:t>》依据国家统计局、发改委及低压电池BMS相关协会等的数据资料，深入研究了低压电池BMS行业的现状，包括低压电池BMS市场需求、市场规模及产业链状况。低压电池BMS报告分析了低压电池BMS的价格波动、各细分市场的动态，以及重点企业的经营状况。同时，报告对低压电池BMS市场前景及发展趋势进行了科学预测，揭示了潜在的市场需求和投资机会，也指出了低压电池BMS行业内可能的风险。此外，低压电池BMS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低压电池BMS市场概述</w:t>
      </w:r>
      <w:r>
        <w:rPr>
          <w:rFonts w:hint="eastAsia"/>
        </w:rPr>
        <w:br/>
      </w:r>
      <w:r>
        <w:rPr>
          <w:rFonts w:hint="eastAsia"/>
        </w:rPr>
        <w:t>　　1.1 低压电池BMS市场概述</w:t>
      </w:r>
      <w:r>
        <w:rPr>
          <w:rFonts w:hint="eastAsia"/>
        </w:rPr>
        <w:br/>
      </w:r>
      <w:r>
        <w:rPr>
          <w:rFonts w:hint="eastAsia"/>
        </w:rPr>
        <w:t>　　1.2 不同产品类型低压电池BMS分析</w:t>
      </w:r>
      <w:r>
        <w:rPr>
          <w:rFonts w:hint="eastAsia"/>
        </w:rPr>
        <w:br/>
      </w:r>
      <w:r>
        <w:rPr>
          <w:rFonts w:hint="eastAsia"/>
        </w:rPr>
        <w:t>　　　　1.2.1 铅蓄电池</w:t>
      </w:r>
      <w:r>
        <w:rPr>
          <w:rFonts w:hint="eastAsia"/>
        </w:rPr>
        <w:br/>
      </w:r>
      <w:r>
        <w:rPr>
          <w:rFonts w:hint="eastAsia"/>
        </w:rPr>
        <w:t>　　　　1.2.2 锂电池</w:t>
      </w:r>
      <w:r>
        <w:rPr>
          <w:rFonts w:hint="eastAsia"/>
        </w:rPr>
        <w:br/>
      </w:r>
      <w:r>
        <w:rPr>
          <w:rFonts w:hint="eastAsia"/>
        </w:rPr>
        <w:t>　　1.3 全球市场不同产品类型低压电池BMS销售额对比（2019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全球不同产品类型低压电池BMS销售额及市场份额（2019-2024）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全球不同产品类型低压电池BMS销售额预测（2025-2030）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中国不同产品类型低压电池BMS销售额及市场份额（2019-2024）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中国不同产品类型低压电池BMS销售额预测（2025-2030）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从不同应用，低压电池BMS主要包括如下几个方面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储能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全球市场不同应用低压电池BMS销售额对比（2019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全球不同应用低压电池BMS销售额及市场份额（2019-2024）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全球不同应用低压电池BMS销售额预测（2025-2030）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中国不同应用低压电池BMS销售额及市场份额（2019-2024）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中国不同应用低压电池BMS销售额预测（2025-2030）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全球低压电池BMS主要地区分析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全球主要地区低压电池BMS市场规模分析：2019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全球主要地区低压电池BMS销售额及份额（2019-2024年）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全球主要地区低压电池BMS销售额及份额预测（2025-2030）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东南亚低压电池BMS销售额及预测（2019-2030）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印度低压电池BMS销售额及预测（2019-2030）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全球主要企业低压电池BMS销售额及市场份额</w:t>
      </w:r>
      <w:r>
        <w:rPr>
          <w:rFonts w:hint="eastAsia"/>
        </w:rPr>
        <w:br/>
      </w:r>
      <w:r>
        <w:rPr>
          <w:rFonts w:hint="eastAsia"/>
        </w:rPr>
        <w:t>　　4.2 全球低压电池BMS主要企业竞争态势</w:t>
      </w:r>
      <w:r>
        <w:rPr>
          <w:rFonts w:hint="eastAsia"/>
        </w:rPr>
        <w:br/>
      </w:r>
      <w:r>
        <w:rPr>
          <w:rFonts w:hint="eastAsia"/>
        </w:rPr>
        <w:t>　　　　4.2.1 低压电池BMS行业集中度分析：2023年全球Top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全球低压电池BMS第一梯队、第二梯队和第三梯队企业及市场份额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2023年全球主要厂商低压电池BMS收入排名</w:t>
      </w:r>
      <w:r>
        <w:rPr>
          <w:rFonts w:hint="eastAsia"/>
        </w:rPr>
        <w:br/>
      </w:r>
      <w:r>
        <w:rPr>
          <w:rFonts w:hint="eastAsia"/>
        </w:rPr>
        <w:t>　　4.4 全球主要厂商低压电池BMS总部及市场区域分布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全球主要厂商低压电池BMS产品类型及应用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全球主要厂商低压电池BMS商业化日期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低压电池BMS全球领先企业SWOT分析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中国市场低压电池BMS主要企业分析</w:t>
      </w:r>
      <w:r>
        <w:rPr>
          <w:rFonts w:hint="eastAsia"/>
        </w:rPr>
        <w:br/>
      </w:r>
      <w:r>
        <w:rPr>
          <w:rFonts w:hint="eastAsia"/>
        </w:rPr>
        <w:t>　　5.1 中国低压电池BMS销售额及市场份额（2019-2024）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中国低压电池BMSTop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低压电池BMS产品及服务介绍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低压电池BMS行业发展机遇及主要驱动因素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低压电池BMS行业发展面临的风险</w:t>
      </w:r>
      <w:r>
        <w:rPr>
          <w:rFonts w:hint="eastAsia"/>
        </w:rPr>
        <w:br/>
      </w:r>
      <w:r>
        <w:rPr>
          <w:rFonts w:hint="eastAsia"/>
        </w:rPr>
        <w:t>　　7.3 低压电池BMS行业政策分析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铅蓄电池主要企业列表</w:t>
      </w:r>
      <w:r>
        <w:rPr>
          <w:rFonts w:hint="eastAsia"/>
        </w:rPr>
        <w:br/>
      </w:r>
      <w:r>
        <w:rPr>
          <w:rFonts w:hint="eastAsia"/>
        </w:rPr>
        <w:t>　　表 2： 锂电池主要企业列表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全球市场不同产品类型低压电池BMS销售额及增长率对比（2019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全球不同产品类型低压电池BMS销售额列表（2019-2024）&amp;（百万美元）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全球不同产品类型低压电池BMS销售额市场份额列表（2019-2024）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全球不同产品类型低压电池BMS销售额预测（2025-2030）&amp;（百万美元）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全球不同产品类型低压电池BMS销售额市场份额预测（2025-2030）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中国不同产品类型低压电池BMS销售额列表（2019-2024）&amp;（百万美元）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中国不同产品类型低压电池BMS销售额市场份额列表（2019-2024）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中国不同产品类型低压电池BMS销售额预测（2025-2030）&amp;（百万美元）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中国不同产品类型低压电池BMS销售额市场份额预测（2025-2030）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全球市场不同应用低压电池BMS销售额及增长率对比（2019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全球不同应用低压电池BMS销售额列表（2019-2024）&amp;（百万美元）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全球不同应用低压电池BMS销售额市场份额列表（2019-2024）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全球不同应用低压电池BMS销售额预测（2025-2030）&amp;（百万美元）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全球不同应用低压电池BMS市场份额预测（2025-2030）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中国不同应用低压电池BMS销售额列表（2019-2024）&amp;（百万美元）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中国不同应用低压电池BMS销售额市场份额列表（2019-2024）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中国不同应用低压电池BMS销售额预测（2025-2030）&amp;（百万美元）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中国不同应用低压电池BMS销售额市场份额预测（2025-2030）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全球主要地区低压电池BMS销售额：（2019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全球主要地区低压电池BMS销售额列表（2019-2024年）&amp;（百万美元）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全球主要地区低压电池BMS销售额及份额列表（2019-2024年）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全球主要地区低压电池BMS销售额列表预测（2025-2030）&amp;（百万美元）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全球主要地区低压电池BMS销售额及份额列表预测（2025-2030）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全球主要企业低压电池BMS销售额（2019-2024）&amp;（百万美元）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全球主要企业低压电池BMS销售额份额对比（2019-2024）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2023年全球低压电池BMS主要厂商市场地位（第一梯队、第二梯队和第三梯队）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2023年全球主要厂商低压电池BMS收入排名（百万美元）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全球主要厂商低压电池BMS总部及市场区域分布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全球主要厂商低压电池BMS产品类型及应用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全球主要厂商低压电池BMS商业化日期</w:t>
      </w:r>
      <w:r>
        <w:rPr>
          <w:rFonts w:hint="eastAsia"/>
        </w:rPr>
        <w:br/>
      </w:r>
      <w:r>
        <w:rPr>
          <w:rFonts w:hint="eastAsia"/>
        </w:rPr>
        <w:t>　　表 33： 全球低压电池BMS市场投资、并购等现状分析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中国主要企业低压电池BMS销售额列表（2019-2024）&amp;（百万美元）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中国主要企业低压电池BMS销售额份额对比（2019-2024）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重点企业（9）公司信息、总部、低压电池BMS市场地位以及主要的竞争对手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低压电池BMS产品及服务介绍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低压电池BMS收入及毛利率（2019-2024）&amp;（百万美元）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低压电池BMS行业发展机遇及主要驱动因素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低压电池BMS行业发展面临的风险</w:t>
      </w:r>
      <w:r>
        <w:rPr>
          <w:rFonts w:hint="eastAsia"/>
        </w:rPr>
        <w:br/>
      </w:r>
      <w:r>
        <w:rPr>
          <w:rFonts w:hint="eastAsia"/>
        </w:rPr>
        <w:t>　　表 82： 低压电池BMS行业政策分析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低压电池BMS产品图片</w:t>
      </w:r>
      <w:r>
        <w:rPr>
          <w:rFonts w:hint="eastAsia"/>
        </w:rPr>
        <w:br/>
      </w:r>
      <w:r>
        <w:rPr>
          <w:rFonts w:hint="eastAsia"/>
        </w:rPr>
        <w:t>　　图 2： 全球市场低压电池BMS市场规模（销售额），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全球低压电池BMS市场销售额预测：（百万美元）&amp;（2019-2030）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中国市场低压电池BMS销售额及未来趋势（2019-2030）&amp;（百万美元）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铅蓄电池 产品图片</w:t>
      </w:r>
      <w:r>
        <w:rPr>
          <w:rFonts w:hint="eastAsia"/>
        </w:rPr>
        <w:br/>
      </w:r>
      <w:r>
        <w:rPr>
          <w:rFonts w:hint="eastAsia"/>
        </w:rPr>
        <w:t>　　图 6： 全球铅蓄电池规模及增长率（2019-2030）&amp;（百万美元）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锂电池产品图片</w:t>
      </w:r>
      <w:r>
        <w:rPr>
          <w:rFonts w:hint="eastAsia"/>
        </w:rPr>
        <w:br/>
      </w:r>
      <w:r>
        <w:rPr>
          <w:rFonts w:hint="eastAsia"/>
        </w:rPr>
        <w:t>　　图 8： 全球锂电池规模及增长率（2019-2030）&amp;（百万美元）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全球不同产品类型低压电池BMS市场份额2023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全球不同产品类型低压电池BMS市场份额2019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全球不同产品类型低压电池BMS市场份额预测2025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中国不同产品类型低压电池BMS市场份额2019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中国不同产品类型低压电池BMS市场份额预测2025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储能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全球不同应用低压电池BMS市场份额2023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全球不同应用低压电池BMS市场份额2019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全球主要地区低压电池BMS销售额市场份额（2019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印度低压电池BMS销售额及预测（2019-2030）&amp;（百万美元）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2023年全球前五大厂商低压电池BMS市场份额</w:t>
      </w:r>
      <w:r>
        <w:rPr>
          <w:rFonts w:hint="eastAsia"/>
        </w:rPr>
        <w:br/>
      </w:r>
      <w:r>
        <w:rPr>
          <w:rFonts w:hint="eastAsia"/>
        </w:rPr>
        <w:t>　　图 27： 2023年全球低压电池BMS第一梯队、第二梯队和第三梯队厂商及市场份额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低压电池BMS全球领先企业SWOT分析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2023年中国排名前三和前五低压电池BMS企业市场份额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8a07a9a24aa6" w:history="1">
        <w:r>
          <w:rPr>
            <w:rStyle w:val="Hyperlink"/>
          </w:rPr>
          <w:t>2024-2030年全球与中国低压电池BMS市场调查研究及前景趋势报告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48a07a9a24aa6" w:history="1">
        <w:r>
          <w:rPr>
            <w:rStyle w:val="Hyperlink"/>
          </w:rPr>
          <w:t>https://www.20087.com/9/02/DiYaDianChiBMSHangYeFaZhanQianJing.html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984f7b1d54d38" w:history="1">
      <w:r>
        <w:rPr>
          <w:rStyle w:val="Hyperlink"/>
        </w:rPr>
        <w:t>2024-2030年全球与中国低压电池BMS市场调查研究及前景趋势报告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iYaDianChiBMSHangYeFaZhanQianJing.html" TargetMode="External" Id="Ra6848a07a9a2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iYaDianChiBMSHangYeFaZhanQianJing.html" TargetMode="External" Id="R8d6984f7b1d5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2024-08-27T00:41:29Z</dcterms:created>
  <dcterms:modified xsi:type="dcterms:W3CDTF">2024-08-27T01:41:29Z</dcterms:modified>
  <dc:subject>2024-2030年全球与中国低压电池BMS市场调查研究及前景趋势报告</dc:subject>
  <dc:title>2024-2030年全球与中国低压电池BMS市场调查研究及前景趋势报告</dc:title>
  <cp:keywords>2024-2030年全球与中国低压电池BMS市场调查研究及前景趋势报告</cp:keywords>
  <dc:description>2024-2030年全球与中国低压电池BMS市场调查研究及前景趋势报告</dc:description>
</cp:coreProperties>
</file>