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e15c570804b8b" w:history="1">
              <w:r>
                <w:rPr>
                  <w:rStyle w:val="Hyperlink"/>
                </w:rPr>
                <w:t>2025-2031年中国超薄金属箔行业发展调研与前景分析报告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e15c570804b8b" w:history="1">
              <w:r>
                <w:rPr>
                  <w:rStyle w:val="Hyperlink"/>
                </w:rPr>
                <w:t>2025-2031年中国超薄金属箔行业发展调研与前景分析报告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e15c570804b8b" w:history="1">
                <w:r>
                  <w:rPr>
                    <w:rStyle w:val="Hyperlink"/>
                  </w:rPr>
                  <w:t>https://www.20087.com/9/12/ChaoBoJinShuBoFaZhanXianZhuangQianJing.html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金属箔是厚度通常低于0.1毫米的金属板材，广泛应用于电子、航空航天、新能源、柔性显示、电池封装等领域。目前，主流材料包括铜箔、铝箔、不锈钢箔、镍箔等，主要用于导电层、散热片、电极材料及复合材料基材。随着微电子器件小型化、轻量化趋势的加快，超薄金属箔在5G天线、柔性电路板、锂离子电池负极集流体等方面的需求快速增长。行业正围绕箔材表面平整度、机械强度、延展性等关键指标进行工艺优化，部分企业已掌握纳米级厚度控制与高均匀性制造技术。</w:t>
      </w:r>
      <w:r>
        <w:rPr>
          <w:rFonts w:hint="eastAsia"/>
        </w:rPr>
        <w:br/>
      </w:r>
      <w:r>
        <w:rPr>
          <w:rFonts w:hint="eastAsia"/>
        </w:rPr>
        <w:t>　　未来，超薄金属箔将向更高精度、更宽功能化与更强兼容性方向发展。先进冶金与轧制技术的进步将推动箔材厚度极限不断下探，满足微型化电子元件与高密度储能装置的材料需求。同时，表面改性与复合镀层技术的应用将赋予箔材抗氧化、抗弯曲、导热增强等附加性能，提升其在极端环境下的适用性。此外，随着绿色能源与可穿戴设备市场的扩展，超薄金属箔将在柔性太阳能电池、折叠屏手机、智能织物等新兴领域获得更广泛应用，成为高端制造业重要的基础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7e15c570804b8b" w:history="1">
        <w:r>
          <w:rPr>
            <w:rStyle w:val="Hyperlink"/>
          </w:rPr>
          <w:t>2025-2031年中国超薄金属箔行业发展调研与前景分析报告</w:t>
        </w:r>
      </w:hyperlink>
      <w:r>
        <w:rPr>
          <w:rFonts w:hint="eastAsia"/>
        </w:rPr>
        <w:t>深入剖析了超薄金属箔行业的现状、市场规模及需求，详细分析了产业链结构，并对市场价格进行了科学解读。通过对超薄金属箔细分市场的调研，以及对重点企业的竞争力、市场集中度和品牌影响力进行深入研究，预测了超薄金属箔行业的市场前景及发展趋势。超薄金属箔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超薄金属箔行业概述</w:t>
      </w:r>
      <w:r>
        <w:rPr>
          <w:rFonts w:hint="eastAsia"/>
        </w:rPr>
        <w:br/>
      </w:r>
      <w:r>
        <w:rPr>
          <w:rFonts w:hint="eastAsia"/>
        </w:rPr>
        <w:t>　　第一节 超薄金属箔定义与分类</w:t>
      </w:r>
      <w:r>
        <w:rPr>
          <w:rFonts w:hint="eastAsia"/>
        </w:rPr>
        <w:br/>
      </w:r>
      <w:r>
        <w:rPr>
          <w:rFonts w:hint="eastAsia"/>
        </w:rPr>
        <w:t>　　第二节 超薄金属箔应用领域</w:t>
      </w:r>
      <w:r>
        <w:rPr>
          <w:rFonts w:hint="eastAsia"/>
        </w:rPr>
        <w:br/>
      </w:r>
      <w:r>
        <w:rPr>
          <w:rFonts w:hint="eastAsia"/>
        </w:rPr>
        <w:t>　　第三节 超薄金属箔行业经济指标分析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超薄金属箔产业链及经营模式分析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三、超薄金属箔销售模式及销售渠道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全球超薄金属箔市场发展综述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2019-2024年全球超薄金属箔市场规模与趋势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主要国家与地区超薄金属箔市场分析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2025-2031年全球超薄金属箔行业发展趋势与前景预测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中国超薄金属箔行业市场分析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2024-2025年超薄金属箔产能与投资动态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一、国内超薄金属箔产能及利用情况</w:t>
      </w:r>
      <w:r>
        <w:rPr>
          <w:rFonts w:hint="eastAsia"/>
        </w:rPr>
        <w:br/>
      </w:r>
      <w:r>
        <w:rPr>
          <w:rFonts w:hint="eastAsia"/>
        </w:rPr>
        <w:t>　　　　二、超薄金属箔产能扩张与投资动态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2025-2031年超薄金属箔行业产量统计与趋势预测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一、2019-2024年超薄金属箔行业产量数据统计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1、2019-2024年超薄金属箔产量及增长趋势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2、2019-2024年超薄金属箔细分产品产量及份额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二、影响超薄金属箔产量的关键因素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三、2025-2031年超薄金属箔产量预测</w:t>
      </w:r>
      <w:r>
        <w:rPr>
          <w:rFonts w:hint="eastAsia"/>
        </w:rPr>
        <w:br/>
      </w:r>
      <w:r>
        <w:rPr>
          <w:rFonts w:hint="eastAsia"/>
        </w:rPr>
        <w:t>　　第三节 2025-2031年超薄金属箔市场需求与销售分析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一、2024-2025年超薄金属箔行业需求现状</w:t>
      </w:r>
      <w:r>
        <w:rPr>
          <w:rFonts w:hint="eastAsia"/>
        </w:rPr>
        <w:br/>
      </w:r>
      <w:r>
        <w:rPr>
          <w:rFonts w:hint="eastAsia"/>
        </w:rPr>
        <w:t>　　　　二、超薄金属箔客户群体与需求特点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三、2019-2024年超薄金属箔行业销售规模分析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四、2025-2031年超薄金属箔市场增长潜力与规模预测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中国超薄金属箔细分市场与下游应用领域分析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超薄金属箔细分市场分析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一、2024-2025年超薄金属箔主要细分产品市场现状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超薄金属箔下游应用与客户群体分析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一、2024-2025年超薄金属箔各应用领域市场现状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2024-2025年超薄金属箔行业技术发展现状及趋势分析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超薄金属箔行业技术发展现状分析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国内外超薄金属箔行业技术差异与原因</w:t>
      </w:r>
      <w:r>
        <w:rPr>
          <w:rFonts w:hint="eastAsia"/>
        </w:rPr>
        <w:br/>
      </w:r>
      <w:r>
        <w:rPr>
          <w:rFonts w:hint="eastAsia"/>
        </w:rPr>
        <w:t>　　第三节 超薄金属箔行业技术发展方向、趋势预测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提升超薄金属箔行业技术能力策略建议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超薄金属箔价格机制与竞争策略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一、2019-2024年超薄金属箔市场价格走势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超薄金属箔定价策略与方法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2025-2031年超薄金属箔价格竞争态势与趋势预测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中国超薄金属箔行业重点区域市场研究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2024-2025年重点区域超薄金属箔市场发展概况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二、2019-2024年超薄金属箔市场需求规模情况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三、2025-2031年超薄金属箔行业发展潜力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二、2019-2024年超薄金属箔市场需求规模情况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三、2025-2031年超薄金属箔行业发展潜力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二、2019-2024年超薄金属箔市场需求规模情况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三、2025-2031年超薄金属箔行业发展潜力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二、2019-2024年超薄金属箔市场需求规模情况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三、2025-2031年超薄金属箔行业发展潜力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二、2019-2024年超薄金属箔市场需求规模情况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三、2025-2031年超薄金属箔行业发展潜力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2019-2024年中国超薄金属箔行业进出口情况分析</w:t>
      </w:r>
      <w:r>
        <w:rPr>
          <w:rFonts w:hint="eastAsia"/>
        </w:rPr>
        <w:br/>
      </w:r>
      <w:r>
        <w:rPr>
          <w:rFonts w:hint="eastAsia"/>
        </w:rPr>
        <w:t>　　第一节 超薄金属箔行业进口情况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一、2019-2024年超薄金属箔进口规模及增长情况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二、超薄金属箔主要进口来源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超薄金属箔行业出口情况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一、2019-2024年超薄金属箔出口规模及增长情况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二、超薄金属箔主要出口目的地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2019-2024年中国超薄金属箔行业总体发展与财务状况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2019-2024年中国超薄金属箔行业规模情况</w:t>
      </w:r>
      <w:r>
        <w:rPr>
          <w:rFonts w:hint="eastAsia"/>
        </w:rPr>
        <w:br/>
      </w:r>
      <w:r>
        <w:rPr>
          <w:rFonts w:hint="eastAsia"/>
        </w:rPr>
        <w:t>　　　　一、超薄金属箔行业企业数量规模</w:t>
      </w:r>
      <w:r>
        <w:rPr>
          <w:rFonts w:hint="eastAsia"/>
        </w:rPr>
        <w:br/>
      </w:r>
      <w:r>
        <w:rPr>
          <w:rFonts w:hint="eastAsia"/>
        </w:rPr>
        <w:t>　　　　二、超薄金属箔行业从业人员规模</w:t>
      </w:r>
      <w:r>
        <w:rPr>
          <w:rFonts w:hint="eastAsia"/>
        </w:rPr>
        <w:br/>
      </w:r>
      <w:r>
        <w:rPr>
          <w:rFonts w:hint="eastAsia"/>
        </w:rPr>
        <w:t>　　　　三、超薄金属箔行业市场敏感性分析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2019-2024年中国超薄金属箔行业财务能力分析</w:t>
      </w:r>
      <w:r>
        <w:rPr>
          <w:rFonts w:hint="eastAsia"/>
        </w:rPr>
        <w:br/>
      </w:r>
      <w:r>
        <w:rPr>
          <w:rFonts w:hint="eastAsia"/>
        </w:rPr>
        <w:t>　　　　一、超薄金属箔行业盈利能力</w:t>
      </w:r>
      <w:r>
        <w:rPr>
          <w:rFonts w:hint="eastAsia"/>
        </w:rPr>
        <w:br/>
      </w:r>
      <w:r>
        <w:rPr>
          <w:rFonts w:hint="eastAsia"/>
        </w:rPr>
        <w:t>　　　　二、超薄金属箔行业偿债能力</w:t>
      </w:r>
      <w:r>
        <w:rPr>
          <w:rFonts w:hint="eastAsia"/>
        </w:rPr>
        <w:br/>
      </w:r>
      <w:r>
        <w:rPr>
          <w:rFonts w:hint="eastAsia"/>
        </w:rPr>
        <w:t>　　　　三、超薄金属箔行业营运能力</w:t>
      </w:r>
      <w:r>
        <w:rPr>
          <w:rFonts w:hint="eastAsia"/>
        </w:rPr>
        <w:br/>
      </w:r>
      <w:r>
        <w:rPr>
          <w:rFonts w:hint="eastAsia"/>
        </w:rPr>
        <w:t>　　　　四、超薄金属箔行业发展能力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超薄金属箔行业重点企业调研分析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二、企业超薄金属箔业务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二、企业超薄金属箔业务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二、企业超薄金属箔业务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二、企业超薄金属箔业务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二、企业超薄金属箔业务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二、企业超薄金属箔业务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中国超薄金属箔行业竞争格局分析</w:t>
      </w:r>
      <w:r>
        <w:rPr>
          <w:rFonts w:hint="eastAsia"/>
        </w:rPr>
        <w:br/>
      </w:r>
      <w:r>
        <w:rPr>
          <w:rFonts w:hint="eastAsia"/>
        </w:rPr>
        <w:t>　　第一节 超薄金属箔行业竞争格局总览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2024-2025年超薄金属箔行业竞争力分析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2019-2024年超薄金属箔行业企业并购活动分析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2024-2025年超薄金属箔行业会展与招投标活动分析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一、超薄金属箔行业会展活动及其市场影响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2025年中国超薄金属箔企业发展企业发展策略与建议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超薄金属箔销售模式与渠道策略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超薄金属箔品牌与市场推广策略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超薄金属箔研发投入与技术创新能力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超薄金属箔合作联盟与资源整合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中国超薄金属箔行业风险与对策</w:t>
      </w:r>
      <w:r>
        <w:rPr>
          <w:rFonts w:hint="eastAsia"/>
        </w:rPr>
        <w:br/>
      </w:r>
      <w:r>
        <w:rPr>
          <w:rFonts w:hint="eastAsia"/>
        </w:rPr>
        <w:t>　　第一节 超薄金属箔行业SWOT分析</w:t>
      </w:r>
      <w:r>
        <w:rPr>
          <w:rFonts w:hint="eastAsia"/>
        </w:rPr>
        <w:br/>
      </w:r>
      <w:r>
        <w:rPr>
          <w:rFonts w:hint="eastAsia"/>
        </w:rPr>
        <w:t>　　　　一、超薄金属箔行业优势</w:t>
      </w:r>
      <w:r>
        <w:rPr>
          <w:rFonts w:hint="eastAsia"/>
        </w:rPr>
        <w:br/>
      </w:r>
      <w:r>
        <w:rPr>
          <w:rFonts w:hint="eastAsia"/>
        </w:rPr>
        <w:t>　　　　二、超薄金属箔行业劣势</w:t>
      </w:r>
      <w:r>
        <w:rPr>
          <w:rFonts w:hint="eastAsia"/>
        </w:rPr>
        <w:br/>
      </w:r>
      <w:r>
        <w:rPr>
          <w:rFonts w:hint="eastAsia"/>
        </w:rPr>
        <w:t>　　　　三、超薄金属箔市场机会</w:t>
      </w:r>
      <w:r>
        <w:rPr>
          <w:rFonts w:hint="eastAsia"/>
        </w:rPr>
        <w:br/>
      </w:r>
      <w:r>
        <w:rPr>
          <w:rFonts w:hint="eastAsia"/>
        </w:rPr>
        <w:t>　　　　四、超薄金属箔市场威胁</w:t>
      </w:r>
      <w:r>
        <w:rPr>
          <w:rFonts w:hint="eastAsia"/>
        </w:rPr>
        <w:br/>
      </w:r>
      <w:r>
        <w:rPr>
          <w:rFonts w:hint="eastAsia"/>
        </w:rPr>
        <w:t>　　第二节 超薄金属箔行业风险及对策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2025-2031年中国超薄金属箔行业前景与发展趋势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2024-2025年超薄金属箔行业发展环境分析</w:t>
      </w:r>
      <w:r>
        <w:rPr>
          <w:rFonts w:hint="eastAsia"/>
        </w:rPr>
        <w:br/>
      </w:r>
      <w:r>
        <w:rPr>
          <w:rFonts w:hint="eastAsia"/>
        </w:rPr>
        <w:t>　　　　一、超薄金属箔行业主管部门与监管体制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二、超薄金属箔行业主要法律法规及政策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三、超薄金属箔行业标准与质量监管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2025-2031年超薄金属箔行业发展趋势与方向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2025-2031年超薄金属箔行业发展潜力与机遇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超薄金属箔行业研究结论与建议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中:智林:－超薄金属箔行业发展建议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2019-2024年中国超薄金属箔市场规模及增长情况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2019-2024年中国超薄金属箔行业产量及增长趋势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2025-2031年中国超薄金属箔行业产量预测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2019-2024年中国超薄金属箔行业市场需求及增长情况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2025-2031年中国超薄金属箔行业市场需求预测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2019-2024年中国超薄金属箔行业利润及增长情况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**地区超薄金属箔市场规模及增长情况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**地区超薄金属箔行业市场需求情况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**地区超薄金属箔市场规模及增长情况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**地区超薄金属箔行业市场需求情况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2019-2024年中国超薄金属箔行业出口情况分析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2019-2024年中国超薄金属箔行业产品市场价格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2025-2031年中国超薄金属箔行业产品市场价格走势预测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超薄金属箔重点企业经营情况分析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超薄金属箔重点企业经营情况分析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2025-2031年中国超薄金属箔市场规模预测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2025-2031年中国超薄金属箔行业利润预测</w:t>
      </w:r>
      <w:r>
        <w:rPr>
          <w:rFonts w:hint="eastAsia"/>
        </w:rPr>
        <w:br/>
      </w:r>
      <w:r>
        <w:rPr>
          <w:rFonts w:hint="eastAsia"/>
        </w:rPr>
        <w:t>　　图表 2025年超薄金属箔行业壁垒</w:t>
      </w:r>
      <w:r>
        <w:rPr>
          <w:rFonts w:hint="eastAsia"/>
        </w:rPr>
        <w:br/>
      </w:r>
      <w:r>
        <w:rPr>
          <w:rFonts w:hint="eastAsia"/>
        </w:rPr>
        <w:t>　　图表 2025年超薄金属箔市场前景分析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2025-2031年中国超薄金属箔市场需求预测</w:t>
      </w:r>
      <w:r>
        <w:rPr>
          <w:rFonts w:hint="eastAsia"/>
        </w:rPr>
        <w:br/>
      </w:r>
      <w:r>
        <w:rPr>
          <w:rFonts w:hint="eastAsia"/>
        </w:rPr>
        <w:t>　　图表 2025年超薄金属箔发展趋势预测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e15c570804b8b" w:history="1">
        <w:r>
          <w:rPr>
            <w:rStyle w:val="Hyperlink"/>
          </w:rPr>
          <w:t>2025-2031年中国超薄金属箔行业发展调研与前景分析报告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e15c570804b8b" w:history="1">
        <w:r>
          <w:rPr>
            <w:rStyle w:val="Hyperlink"/>
          </w:rPr>
          <w:t>https://www.20087.com/9/12/ChaoBoJinShuBoFaZhanXianZhuangQianJing.html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热点：仿金箔纸是什么材质、超薄金属箔波纹膜片、金箔有多薄、超薄金箔技术、铝箔多少钱一平米、金属箔膜、银箔纸是什么材料、超薄金属材料、金属箔纸是什么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628807fd04481" w:history="1">
      <w:r>
        <w:rPr>
          <w:rStyle w:val="Hyperlink"/>
        </w:rPr>
        <w:t>2025-2031年中国超薄金属箔行业发展调研与前景分析报告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ChaoBoJinShuBoFaZhanXianZhuangQianJing.html" TargetMode="External" Id="Rb17e15c57080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ChaoBoJinShuBoFaZhanXianZhuangQianJing.html" TargetMode="External" Id="R513628807fd0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2025-06-15T23:53:37Z</dcterms:created>
  <dcterms:modified xsi:type="dcterms:W3CDTF">2025-06-16T00:53:37Z</dcterms:modified>
  <dc:subject>2025-2031年中国超薄金属箔行业发展调研与前景分析报告</dc:subject>
  <dc:title>2025-2031年中国超薄金属箔行业发展调研与前景分析报告</dc:title>
  <cp:keywords>2025-2031年中国超薄金属箔行业发展调研与前景分析报告</cp:keywords>
  <dc:description>2025-2031年中国超薄金属箔行业发展调研与前景分析报告</dc:description>
</cp:coreProperties>
</file>