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15471ed844302" w:history="1">
              <w:r>
                <w:rPr>
                  <w:rStyle w:val="Hyperlink"/>
                </w:rPr>
                <w:t>2026-2032年中国镀硬铬市场现状及前景趋势分析报告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15471ed844302" w:history="1">
              <w:r>
                <w:rPr>
                  <w:rStyle w:val="Hyperlink"/>
                </w:rPr>
                <w:t>2026-2032年中国镀硬铬市场现状及前景趋势分析报告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15471ed844302" w:history="1">
                <w:r>
                  <w:rPr>
                    <w:rStyle w:val="Hyperlink"/>
                  </w:rPr>
                  <w:t>https://www.20087.com/9/92/DuYingGeShiChangQianJingFenXi.html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镀硬铬是一种传统表面强化工艺，凭借高硬度（800–1000 HV）、优异耐磨性、低摩擦系数及良好耐腐蚀性，长期应用于液压缸杆、模具、航空起落架及印刷辊等关键零部件。该工艺采用六价铬电解液，在工件表面沉积致密金属铬层，厚度通常为5–500 μm。尽管性能优越，六价铬的高毒性和致癌性使其在全球范围内面临严格环保法规限制（如欧盟RoHS、REACH），推动行业寻求替代方案。当前部分企业转向三价铬电镀或物理气相沉积（PVD），但后者在厚膜沉积效率与成本方面尚难全面替代传统镀硬铬。</w:t>
      </w:r>
      <w:r>
        <w:rPr>
          <w:rFonts w:hint="eastAsia"/>
        </w:rPr>
        <w:br/>
      </w:r>
      <w:r>
        <w:rPr>
          <w:rFonts w:hint="eastAsia"/>
        </w:rPr>
        <w:t>　　未来，镀硬铬将加速向无铬替代、绿色工艺与功能复合化转型。高速电弧喷涂（HVAS）、冷喷涂及激光熔覆等热喷涂技术可沉积WC-Co、Cr₃C₂-NiCr等陶瓷金属涂层，实现类似性能且无重金属污染。在电镀领域，三价铬体系通过添加剂优化正逐步提升沉积速率与厚度上限。此外，智能监控系统将实时调控电流密度与温度，减少废液产生。长远来看，镀硬铬将从主流表面处理工艺退居为特定高可靠性场景的保留选项，而高性能环保涂层将成为工业表面工程的新标准，支撑制造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15471ed844302" w:history="1">
        <w:r>
          <w:rPr>
            <w:rStyle w:val="Hyperlink"/>
          </w:rPr>
          <w:t>2026-2032年中国镀硬铬市场现状及前景趋势分析报告</w:t>
        </w:r>
      </w:hyperlink>
      <w:r>
        <w:rPr>
          <w:rFonts w:hint="eastAsia"/>
        </w:rPr>
        <w:t>》基于统计局、相关协会及科研机构的详实数据，采用科学分析方法，系统研究了镀硬铬市场发展状况。报告从镀硬铬市场规模、竞争格局、技术路线等维度，分析了镀硬铬行业现状及主要企业经营情况，评估了镀硬铬不同细分领域的增长潜力与风险。结合政策环境与技术创新方向，客观预测了镀硬铬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镀硬铬市场概述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按照不同产品类型，镀硬铬主要可以分为如下几个类别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中国不同产品类型镀硬铬增长趋势2021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微裂纹铬</w:t>
      </w:r>
      <w:r>
        <w:rPr>
          <w:rFonts w:hint="eastAsia"/>
        </w:rPr>
        <w:br/>
      </w:r>
      <w:r>
        <w:rPr>
          <w:rFonts w:hint="eastAsia"/>
        </w:rPr>
        <w:t>　　　　1.2.3 微孔铬</w:t>
      </w:r>
      <w:r>
        <w:rPr>
          <w:rFonts w:hint="eastAsia"/>
        </w:rPr>
        <w:br/>
      </w:r>
      <w:r>
        <w:rPr>
          <w:rFonts w:hint="eastAsia"/>
        </w:rPr>
        <w:t>　　　　1.2.4 多孔铬</w:t>
      </w:r>
      <w:r>
        <w:rPr>
          <w:rFonts w:hint="eastAsia"/>
        </w:rPr>
        <w:br/>
      </w:r>
      <w:r>
        <w:rPr>
          <w:rFonts w:hint="eastAsia"/>
        </w:rPr>
        <w:t>　　　　1.2.5 无裂纹铬</w:t>
      </w:r>
      <w:r>
        <w:rPr>
          <w:rFonts w:hint="eastAsia"/>
        </w:rPr>
        <w:br/>
      </w:r>
      <w:r>
        <w:rPr>
          <w:rFonts w:hint="eastAsia"/>
        </w:rPr>
        <w:t>　　1.3 从不同应用，镀硬铬主要包括如下几个方面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中国不同应用镀硬铬增长趋势2021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中国镀硬铬发展现状及未来趋势（2021-2032）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中国市场镀硬铬收入及增长率（2021-2032）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中国市场镀硬铬销量及增长率（2021-2032）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中国市场主要镀硬铬厂商分析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中国市场主要厂商镀硬铬销量及市场占有率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中国市场主要厂商镀硬铬销量（2021-2026）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中国市场主要厂商镀硬铬销量市场份额（2021-2026）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中国市场主要厂商镀硬铬收入及市场占有率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中国市场主要厂商镀硬铬收入（2021-2026）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中国市场主要厂商镀硬铬收入市场份额（2021-2026）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2025年中国市场主要厂商镀硬铬收入排名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中国市场主要厂商镀硬铬价格（2021-2026）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中国市场主要厂商镀硬铬总部及产地分布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中国市场主要厂商成立时间及镀硬铬商业化日期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中国市场主要厂商镀硬铬产品类型及应用</w:t>
      </w:r>
      <w:r>
        <w:rPr>
          <w:rFonts w:hint="eastAsia"/>
        </w:rPr>
        <w:br/>
      </w:r>
      <w:r>
        <w:rPr>
          <w:rFonts w:hint="eastAsia"/>
        </w:rPr>
        <w:t>　　2.7 镀硬铬行业集中度、竞争程度分析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镀硬铬行业集中度分析：2025年中国Top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中国市场镀硬铬第一梯队、第二梯队和第三梯队厂商（品牌）及2025年市场份额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重点企业（19）在中国市场镀硬铬销量、收入、价格及毛利率（2021-2026）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不同产品类型镀硬铬分析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中国市场不同产品类型镀硬铬销量（2021-2032）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中国市场不同产品类型镀硬铬销量及市场份额（2021-2026）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中国市场不同产品类型镀硬铬销量预测（2027-2032）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中国市场不同产品类型镀硬铬规模（2021-2032）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中国市场不同产品类型镀硬铬规模及市场份额（2021-2026）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中国市场不同产品类型镀硬铬规模预测（2027-2032）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中国市场不同产品类型镀硬铬价格走势（2021-2032）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不同应用镀硬铬分析</w:t>
      </w:r>
      <w:r>
        <w:rPr>
          <w:rFonts w:hint="eastAsia"/>
        </w:rPr>
        <w:br/>
      </w:r>
      <w:r>
        <w:rPr>
          <w:rFonts w:hint="eastAsia"/>
        </w:rPr>
        <w:t>　　5.1 中国市场不同应用镀硬铬销量（2021-2032）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中国市场不同应用镀硬铬销量及市场份额（2021-2026）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中国市场不同应用镀硬铬销量预测（2027-2032）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中国市场不同应用镀硬铬规模（2021-2032）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中国市场不同应用镀硬铬规模及市场份额（2021-2026）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中国市场不同应用镀硬铬规模预测（2027-2032）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中国市场不同应用镀硬铬价格走势（2021-2032）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镀硬铬行业发展分析---发展趋势</w:t>
      </w:r>
      <w:r>
        <w:rPr>
          <w:rFonts w:hint="eastAsia"/>
        </w:rPr>
        <w:br/>
      </w:r>
      <w:r>
        <w:rPr>
          <w:rFonts w:hint="eastAsia"/>
        </w:rPr>
        <w:t>　　6.2 镀硬铬行业发展分析---厂商壁垒</w:t>
      </w:r>
      <w:r>
        <w:rPr>
          <w:rFonts w:hint="eastAsia"/>
        </w:rPr>
        <w:br/>
      </w:r>
      <w:r>
        <w:rPr>
          <w:rFonts w:hint="eastAsia"/>
        </w:rPr>
        <w:t>　　6.3 镀硬铬行业发展分析---驱动因素</w:t>
      </w:r>
      <w:r>
        <w:rPr>
          <w:rFonts w:hint="eastAsia"/>
        </w:rPr>
        <w:br/>
      </w:r>
      <w:r>
        <w:rPr>
          <w:rFonts w:hint="eastAsia"/>
        </w:rPr>
        <w:t>　　6.4 镀硬铬行业发展分析---制约因素</w:t>
      </w:r>
      <w:r>
        <w:rPr>
          <w:rFonts w:hint="eastAsia"/>
        </w:rPr>
        <w:br/>
      </w:r>
      <w:r>
        <w:rPr>
          <w:rFonts w:hint="eastAsia"/>
        </w:rPr>
        <w:t>　　6.5 镀硬铬中国企业SWOT分析</w:t>
      </w:r>
      <w:r>
        <w:rPr>
          <w:rFonts w:hint="eastAsia"/>
        </w:rPr>
        <w:br/>
      </w:r>
      <w:r>
        <w:rPr>
          <w:rFonts w:hint="eastAsia"/>
        </w:rPr>
        <w:t>　　6.6 镀硬铬行业发展分析---行业政策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镀硬铬行业产业链简介</w:t>
      </w:r>
      <w:r>
        <w:rPr>
          <w:rFonts w:hint="eastAsia"/>
        </w:rPr>
        <w:br/>
      </w:r>
      <w:r>
        <w:rPr>
          <w:rFonts w:hint="eastAsia"/>
        </w:rPr>
        <w:t>　　7.2 镀硬铬产业链分析-上游</w:t>
      </w:r>
      <w:r>
        <w:rPr>
          <w:rFonts w:hint="eastAsia"/>
        </w:rPr>
        <w:br/>
      </w:r>
      <w:r>
        <w:rPr>
          <w:rFonts w:hint="eastAsia"/>
        </w:rPr>
        <w:t>　　7.3 镀硬铬产业链分析-中游</w:t>
      </w:r>
      <w:r>
        <w:rPr>
          <w:rFonts w:hint="eastAsia"/>
        </w:rPr>
        <w:br/>
      </w:r>
      <w:r>
        <w:rPr>
          <w:rFonts w:hint="eastAsia"/>
        </w:rPr>
        <w:t>　　7.4 镀硬铬产业链分析-下游</w:t>
      </w:r>
      <w:r>
        <w:rPr>
          <w:rFonts w:hint="eastAsia"/>
        </w:rPr>
        <w:br/>
      </w:r>
      <w:r>
        <w:rPr>
          <w:rFonts w:hint="eastAsia"/>
        </w:rPr>
        <w:t>　　7.5 镀硬铬行业采购模式</w:t>
      </w:r>
      <w:r>
        <w:rPr>
          <w:rFonts w:hint="eastAsia"/>
        </w:rPr>
        <w:br/>
      </w:r>
      <w:r>
        <w:rPr>
          <w:rFonts w:hint="eastAsia"/>
        </w:rPr>
        <w:t>　　7.6 镀硬铬行业生产模式</w:t>
      </w:r>
      <w:r>
        <w:rPr>
          <w:rFonts w:hint="eastAsia"/>
        </w:rPr>
        <w:br/>
      </w:r>
      <w:r>
        <w:rPr>
          <w:rFonts w:hint="eastAsia"/>
        </w:rPr>
        <w:t>　　7.7 镀硬铬行业销售模式及销售渠道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中国本土镀硬铬产能、产量分析</w:t>
      </w:r>
      <w:r>
        <w:rPr>
          <w:rFonts w:hint="eastAsia"/>
        </w:rPr>
        <w:br/>
      </w:r>
      <w:r>
        <w:rPr>
          <w:rFonts w:hint="eastAsia"/>
        </w:rPr>
        <w:t>　　8.1 中国镀硬铬供需现状及预测（2021-2032）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中国镀硬铬产能、产量、产能利用率及发展趋势（2021-2032）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中国镀硬铬产量、市场需求量及发展趋势（2021-2032）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中国镀硬铬进出口分析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中国市场镀硬铬主要进口来源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中国市场镀硬铬主要出口目的地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不同产品类型镀硬铬市场规模2021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不同应用镀硬铬市场规模2021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中国市场主要厂商镀硬铬销量（2021-2026）&amp;（千平方米）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中国市场主要厂商镀硬铬销量市场份额（2021-2026）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中国市场主要厂商镀硬铬收入（2021-2026）&amp;（万元）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中国市场主要厂商镀硬铬收入份额（2021-2026）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2025年中国主要生产商镀硬铬收入排名（万元）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中国市场主要厂商镀硬铬价格（2021-2026）&amp;（元/平方米）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中国市场主要厂商镀硬铬总部及产地分布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中国市场主要厂商成立时间及镀硬铬商业化日期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中国市场主要厂商镀硬铬产品类型及应用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2025年中国市场镀硬铬主要厂商市场地位（第一梯队、第二梯队和第三梯队）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镀硬铬市场投资、并购等现状分析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镀硬铬生产基地、总部、竞争对手及市场地位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镀硬铬产品规格、参数及市场应用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镀硬铬销量（千平方米）、收入（万元）、价格（元/平方米）及毛利率（2021-2026）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中国市场不同产品类型镀硬铬销量（2021-2026）&amp;（千平方米）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中国市场不同产品类型镀硬铬销量市场份额（2021-2026）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中国市场不同产品类型镀硬铬销量预测（2027-2032）&amp;（千平方米）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中国市场不同产品类型镀硬铬销量市场份额预测（2027-2032）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中国市场不同产品类型镀硬铬规模（2021-2026）&amp;（万元）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中国市场不同产品类型镀硬铬规模市场份额（2021-2026）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中国市场不同产品类型镀硬铬规模预测（2027-2032）&amp;（万元）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中国市场不同产品类型镀硬铬规模市场份额预测（2027-2032）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中国市场不同应用镀硬铬销量（2021-2026）&amp;（千平方米）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中国市场不同应用镀硬铬销量市场份额（2021-2026）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中国市场不同应用镀硬铬销量预测（2027-2032）&amp;（千平方米）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中国市场不同应用镀硬铬销量市场份额预测（2027-2032）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中国市场不同应用镀硬铬规模（2021-2026）&amp;（万元）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中国市场不同应用镀硬铬规模市场份额（2021-2026）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中国市场不同应用镀硬铬规模预测（2027-2032）&amp;（万元）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中国市场不同应用镀硬铬规模市场份额预测（2027-2032）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镀硬铬行业发展分析---发展趋势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镀硬铬行业发展分析---厂商壁垒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镀硬铬行业发展分析---驱动因素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镀硬铬行业发展分析---制约因素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镀硬铬行业相关重点政策一览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镀硬铬行业供应链分析</w:t>
      </w:r>
      <w:r>
        <w:rPr>
          <w:rFonts w:hint="eastAsia"/>
        </w:rPr>
        <w:br/>
      </w:r>
      <w:r>
        <w:rPr>
          <w:rFonts w:hint="eastAsia"/>
        </w:rPr>
        <w:t>　　表 131： 镀硬铬上游原料供应商</w:t>
      </w:r>
      <w:r>
        <w:rPr>
          <w:rFonts w:hint="eastAsia"/>
        </w:rPr>
        <w:br/>
      </w:r>
      <w:r>
        <w:rPr>
          <w:rFonts w:hint="eastAsia"/>
        </w:rPr>
        <w:t>　　表 132： 镀硬铬行业主要下游客户</w:t>
      </w:r>
      <w:r>
        <w:rPr>
          <w:rFonts w:hint="eastAsia"/>
        </w:rPr>
        <w:br/>
      </w:r>
      <w:r>
        <w:rPr>
          <w:rFonts w:hint="eastAsia"/>
        </w:rPr>
        <w:t>　　表 133： 镀硬铬典型经销商</w:t>
      </w:r>
      <w:r>
        <w:rPr>
          <w:rFonts w:hint="eastAsia"/>
        </w:rPr>
        <w:br/>
      </w:r>
      <w:r>
        <w:rPr>
          <w:rFonts w:hint="eastAsia"/>
        </w:rPr>
        <w:t>　　表 134： 中国镀硬铬产量、销量、进口量及出口量（2021-2026）&amp;（千平方米）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中国镀硬铬产量、销量、进口量及出口量预测（2027-2032）&amp;（千平方米）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中国市场镀硬铬主要进口来源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中国市场镀硬铬主要出口目的地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镀硬铬产品图片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中国不同产品类型镀硬铬市场规模市场份额2025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微裂纹铬产品图片</w:t>
      </w:r>
      <w:r>
        <w:rPr>
          <w:rFonts w:hint="eastAsia"/>
        </w:rPr>
        <w:br/>
      </w:r>
      <w:r>
        <w:rPr>
          <w:rFonts w:hint="eastAsia"/>
        </w:rPr>
        <w:t>　　图 4： 微孔铬产品图片</w:t>
      </w:r>
      <w:r>
        <w:rPr>
          <w:rFonts w:hint="eastAsia"/>
        </w:rPr>
        <w:br/>
      </w:r>
      <w:r>
        <w:rPr>
          <w:rFonts w:hint="eastAsia"/>
        </w:rPr>
        <w:t>　　图 5： 多孔铬产品图片</w:t>
      </w:r>
      <w:r>
        <w:rPr>
          <w:rFonts w:hint="eastAsia"/>
        </w:rPr>
        <w:br/>
      </w:r>
      <w:r>
        <w:rPr>
          <w:rFonts w:hint="eastAsia"/>
        </w:rPr>
        <w:t>　　图 6： 无裂纹铬产品图片</w:t>
      </w:r>
      <w:r>
        <w:rPr>
          <w:rFonts w:hint="eastAsia"/>
        </w:rPr>
        <w:br/>
      </w:r>
      <w:r>
        <w:rPr>
          <w:rFonts w:hint="eastAsia"/>
        </w:rPr>
        <w:t>　　图 7： 中国不同应用镀硬铬市场份额2025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中国市场镀硬铬市场规模，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中国市场镀硬铬收入及增长率（2021-2032）&amp;（万元）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中国市场镀硬铬销量及增长率（2021-2032）&amp;（千平方米）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2025年中国市场主要厂商镀硬铬销量市场份额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2025年中国市场主要厂商镀硬铬收入市场份额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2025年中国市场前五大厂商镀硬铬市场份额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2025年中国市场镀硬铬第一梯队、第二梯队和第三梯队厂商（品牌）及市场份额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中国市场不同产品类型镀硬铬价格走势（2021-2032）&amp;（元/平方米）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中国市场不同应用镀硬铬价格走势（2021-2032）&amp;（元/平方米）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镀硬铬中国企业SWOT分析</w:t>
      </w:r>
      <w:r>
        <w:rPr>
          <w:rFonts w:hint="eastAsia"/>
        </w:rPr>
        <w:br/>
      </w:r>
      <w:r>
        <w:rPr>
          <w:rFonts w:hint="eastAsia"/>
        </w:rPr>
        <w:t>　　图 22： 镀硬铬产业链</w:t>
      </w:r>
      <w:r>
        <w:rPr>
          <w:rFonts w:hint="eastAsia"/>
        </w:rPr>
        <w:br/>
      </w:r>
      <w:r>
        <w:rPr>
          <w:rFonts w:hint="eastAsia"/>
        </w:rPr>
        <w:t>　　图 23： 镀硬铬行业采购模式分析</w:t>
      </w:r>
      <w:r>
        <w:rPr>
          <w:rFonts w:hint="eastAsia"/>
        </w:rPr>
        <w:br/>
      </w:r>
      <w:r>
        <w:rPr>
          <w:rFonts w:hint="eastAsia"/>
        </w:rPr>
        <w:t>　　图 24： 镀硬铬行业生产模式分析</w:t>
      </w:r>
      <w:r>
        <w:rPr>
          <w:rFonts w:hint="eastAsia"/>
        </w:rPr>
        <w:br/>
      </w:r>
      <w:r>
        <w:rPr>
          <w:rFonts w:hint="eastAsia"/>
        </w:rPr>
        <w:t>　　图 25： 镀硬铬行业销售模式分析</w:t>
      </w:r>
      <w:r>
        <w:rPr>
          <w:rFonts w:hint="eastAsia"/>
        </w:rPr>
        <w:br/>
      </w:r>
      <w:r>
        <w:rPr>
          <w:rFonts w:hint="eastAsia"/>
        </w:rPr>
        <w:t>　　图 26： 中国镀硬铬产能、产量、产能利用率及发展趋势（2021-2032）&amp;（千平方米）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中国镀硬铬产量、市场需求量及发展趋势（2021-2032）&amp;（千平方米）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15471ed844302" w:history="1">
        <w:r>
          <w:rPr>
            <w:rStyle w:val="Hyperlink"/>
          </w:rPr>
          <w:t>2026-2032年中国镀硬铬市场现状及前景趋势分析报告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15471ed844302" w:history="1">
        <w:r>
          <w:rPr>
            <w:rStyle w:val="Hyperlink"/>
          </w:rPr>
          <w:t>https://www.20087.com/9/92/DuYingGeShiChangQianJingFenXi.html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热点：铬价格多少一公斤、镀硬铬厚度标准是多少um、镀铬后硬度是多少HRC、镀硬铬厂家、镀硬铬的硬度是多少、镀硬铬和镀铬有区别吗、镀铬厂家联系电话、镀硬铬是三价铬还是六价铬、锡膏品牌排行前十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63bb7f7c0459d" w:history="1">
      <w:r>
        <w:rPr>
          <w:rStyle w:val="Hyperlink"/>
        </w:rPr>
        <w:t>2026-2032年中国镀硬铬市场现状及前景趋势分析报告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YingGeShiChangQianJingFenXi.html" TargetMode="External" Id="Re3915471ed84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YingGeShiChangQianJingFenXi.html" TargetMode="External" Id="R6bd63bb7f7c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2025-12-02T02:21:24Z</dcterms:created>
  <dcterms:modified xsi:type="dcterms:W3CDTF">2025-12-02T03:21:24Z</dcterms:modified>
  <dc:subject>2026-2032年中国镀硬铬市场现状及前景趋势分析报告</dc:subject>
  <dc:title>2026-2032年中国镀硬铬市场现状及前景趋势分析报告</dc:title>
  <cp:keywords>2026-2032年中国镀硬铬市场现状及前景趋势分析报告</cp:keywords>
  <dc:description>2026-2032年中国镀硬铬市场现状及前景趋势分析报告</dc:description>
</cp:coreProperties>
</file>