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56087b08f44ce" w:history="1">
              <w:r>
                <w:rPr>
                  <w:rStyle w:val="Hyperlink"/>
                </w:rPr>
                <w:t>2025-2031年中国型钢纤维发展现状分析与市场前景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56087b08f44ce" w:history="1">
              <w:r>
                <w:rPr>
                  <w:rStyle w:val="Hyperlink"/>
                </w:rPr>
                <w:t>2025-2031年中国型钢纤维发展现状分析与市场前景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56087b08f44ce" w:history="1">
                <w:r>
                  <w:rPr>
                    <w:rStyle w:val="Hyperlink"/>
                  </w:rPr>
                  <w:t>https://www.20087.com/0/93/XingGangXianWeiShiChangQianJingFenXi.html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纤维是一种用于增强混凝土和其他建筑材料的细长金属丝，广泛应用于基础设施建设、桥梁工程及抗震加固等领域。随着建筑工程对材料强度和耐久性要求的不断提高，型钢纤维的应用越来越广泛。现代型钢纤维不仅在力学性能和加工精度方面有了显著提升，还通过先进的生产工艺提高了其在混凝土中的分散性和结合力。例如，波纹型钢纤维可以在混凝土中形成三维网络结构，显著增强材料的抗拉强度和韧性；特殊的涂层处理则可以提高钢纤维的耐腐蚀性，延长使用寿命。此外，随着绿色建筑标准的提高，型钢纤维在节能减排方面的优势逐渐显现，成为许多企业替代传统钢筋的首选。</w:t>
      </w:r>
      <w:r>
        <w:rPr>
          <w:rFonts w:hint="eastAsia"/>
        </w:rPr>
        <w:br/>
      </w:r>
      <w:r>
        <w:rPr>
          <w:rFonts w:hint="eastAsia"/>
        </w:rPr>
        <w:t>　　未来，型钢纤维将在技术创新和市场拓展方面迎来更多机遇。一方面，随着新材料科学的发展，型钢纤维的性能将进一步提升。例如，纳米技术的应用可以使钢纤维表面更加光滑，增强其与混凝土的结合力；新型合金元素的研发则能提高钢纤维的整体强度和韧性。另一方面，随着全球对可持续发展的重视，使用环保型材料将成为必然趋势。例如，采用低碳水泥和再生骨料生产的高性能混凝土将得到更广泛应用，而型钢纤维作为关键增强材料，其市场需求也将随之增加。此外，随着全球化进程的加快，国际间的合作与交流也将更加频繁，推动型钢纤维行业的标准化和技术进步。未来几年，型钢纤维将在材料创新、环保性能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56087b08f44ce" w:history="1">
        <w:r>
          <w:rPr>
            <w:rStyle w:val="Hyperlink"/>
          </w:rPr>
          <w:t>2025-2031年中国型钢纤维发展现状分析与市场前景</w:t>
        </w:r>
      </w:hyperlink>
      <w:r>
        <w:rPr>
          <w:rFonts w:hint="eastAsia"/>
        </w:rPr>
        <w:t>》全面梳理了型钢纤维行业的市场规模、技术现状及产业链结构，结合数据分析了型钢纤维市场需求、价格动态与竞争格局，科学预测了型钢纤维发展趋势与市场前景，解读了行业内重点企业的战略布局与品牌影响力，同时对市场竞争与集中度进行了评估。此外，报告还细分了市场领域，揭示了型钢纤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型钢纤维行业概述</w:t>
      </w:r>
      <w:r>
        <w:rPr>
          <w:rFonts w:hint="eastAsia"/>
        </w:rPr>
        <w:br/>
      </w:r>
      <w:r>
        <w:rPr>
          <w:rFonts w:hint="eastAsia"/>
        </w:rPr>
        <w:t>　　第一节 型钢纤维定义与分类</w:t>
      </w:r>
      <w:r>
        <w:rPr>
          <w:rFonts w:hint="eastAsia"/>
        </w:rPr>
        <w:br/>
      </w:r>
      <w:r>
        <w:rPr>
          <w:rFonts w:hint="eastAsia"/>
        </w:rPr>
        <w:t>　　第二节 型钢纤维应用领域</w:t>
      </w:r>
      <w:r>
        <w:rPr>
          <w:rFonts w:hint="eastAsia"/>
        </w:rPr>
        <w:br/>
      </w:r>
      <w:r>
        <w:rPr>
          <w:rFonts w:hint="eastAsia"/>
        </w:rPr>
        <w:t>　　第三节 型钢纤维行业经济指标分析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一、型钢纤维行业赢利性评估</w:t>
      </w:r>
      <w:r>
        <w:rPr>
          <w:rFonts w:hint="eastAsia"/>
        </w:rPr>
        <w:br/>
      </w:r>
      <w:r>
        <w:rPr>
          <w:rFonts w:hint="eastAsia"/>
        </w:rPr>
        <w:t>　　　　二、型钢纤维行业成长速度分析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三、型钢纤维附加值提升空间探讨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四、型钢纤维行业进入壁垒分析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五、型钢纤维行业风险性评估</w:t>
      </w:r>
      <w:r>
        <w:rPr>
          <w:rFonts w:hint="eastAsia"/>
        </w:rPr>
        <w:br/>
      </w:r>
      <w:r>
        <w:rPr>
          <w:rFonts w:hint="eastAsia"/>
        </w:rPr>
        <w:t>　　　　六、型钢纤维行业周期性分析</w:t>
      </w:r>
      <w:r>
        <w:rPr>
          <w:rFonts w:hint="eastAsia"/>
        </w:rPr>
        <w:br/>
      </w:r>
      <w:r>
        <w:rPr>
          <w:rFonts w:hint="eastAsia"/>
        </w:rPr>
        <w:t>　　　　七、型钢纤维行业竞争程度指标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八、型钢纤维行业成熟度综合分析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型钢纤维产业链及经营模式分析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三、型钢纤维销售模式与渠道策略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全球型钢纤维市场发展分析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2024-2025年全球型钢纤维行业发展分析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一、全球型钢纤维行业市场规模与趋势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二、全球型钢纤维行业发展特点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三、全球型钢纤维行业竞争格局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主要国家与地区型钢纤维市场分析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2025-2031年全球型钢纤维行业发展趋势与前景预测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一、型钢纤维行业发展趋势</w:t>
      </w:r>
      <w:r>
        <w:rPr>
          <w:rFonts w:hint="eastAsia"/>
        </w:rPr>
        <w:br/>
      </w:r>
      <w:r>
        <w:rPr>
          <w:rFonts w:hint="eastAsia"/>
        </w:rPr>
        <w:t>　　　　二、型钢纤维行业发展潜力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中国型钢纤维行业市场分析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2024-2025年型钢纤维产能与投资动态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一、国内型钢纤维产能现状与利用效率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二、型钢纤维产能扩张与投资动态分析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2025-2031年型钢纤维行业产量统计与趋势预测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一、2019-2024年型钢纤维行业产量与增长趋势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1、2019-2024年型钢纤维产量及增长趋势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2、2019-2024年型钢纤维细分产品产量及份额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二、型钢纤维产量影响因素分析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三、2025-2031年型钢纤维产量预测</w:t>
      </w:r>
      <w:r>
        <w:rPr>
          <w:rFonts w:hint="eastAsia"/>
        </w:rPr>
        <w:br/>
      </w:r>
      <w:r>
        <w:rPr>
          <w:rFonts w:hint="eastAsia"/>
        </w:rPr>
        <w:t>　　第三节 2025-2031年型钢纤维市场需求与销售分析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一、2024-2025年型钢纤维行业需求现状</w:t>
      </w:r>
      <w:r>
        <w:rPr>
          <w:rFonts w:hint="eastAsia"/>
        </w:rPr>
        <w:br/>
      </w:r>
      <w:r>
        <w:rPr>
          <w:rFonts w:hint="eastAsia"/>
        </w:rPr>
        <w:t>　　　　二、型钢纤维客户群体与需求特点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三、2019-2024年型钢纤维行业销售规模分析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四、2025-2031年型钢纤维市场增长潜力与规模预测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2024-2025年型钢纤维行业技术发展现状及趋势分析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型钢纤维行业技术发展现状分析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国内外型钢纤维行业技术差距分析及差距形成的主要原因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型钢纤维行业技术发展方向、趋势预测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提升型钢纤维行业技术能力策略建议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中国型钢纤维细分市场分析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一、2024-2025年型钢纤维主要细分产品市场现状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型钢纤维价格机制与竞争策略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一、2019-2024年型钢纤维市场价格走势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型钢纤维定价策略与方法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2025-2031年型钢纤维价格竞争态势与趋势预测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中国型钢纤维行业重点区域市场研究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2024-2025年重点区域型钢纤维市场发展概况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二、2019-2024年型钢纤维市场需求规模情况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三、2025-2031年型钢纤维行业发展潜力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二、2019-2024年型钢纤维市场需求规模情况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三、2025-2031年型钢纤维行业发展潜力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二、2019-2024年型钢纤维市场需求规模情况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三、2025-2031年型钢纤维行业发展潜力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二、2019-2024年型钢纤维市场需求规模情况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三、2025-2031年型钢纤维行业发展潜力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二、2019-2024年型钢纤维市场需求规模情况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三、2025-2031年型钢纤维行业发展潜力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2019-2024年中国型钢纤维行业进出口情况分析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型钢纤维行业进口规模与来源分析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一、2019-2024年型钢纤维进口规模分析</w:t>
      </w:r>
      <w:r>
        <w:rPr>
          <w:rFonts w:hint="eastAsia"/>
        </w:rPr>
        <w:br/>
      </w:r>
      <w:r>
        <w:rPr>
          <w:rFonts w:hint="eastAsia"/>
        </w:rPr>
        <w:t>　　　　二、型钢纤维主要进口来源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型钢纤维行业出口规模与目的地分析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一、2019-2024年型钢纤维出口规模分析</w:t>
      </w:r>
      <w:r>
        <w:rPr>
          <w:rFonts w:hint="eastAsia"/>
        </w:rPr>
        <w:br/>
      </w:r>
      <w:r>
        <w:rPr>
          <w:rFonts w:hint="eastAsia"/>
        </w:rPr>
        <w:t>　　　　二、型钢纤维主要出口目的地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2019-2024年中国型钢纤维总体规模与财务指标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中国型钢纤维行业总体规模分析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一、型钢纤维企业数量与结构</w:t>
      </w:r>
      <w:r>
        <w:rPr>
          <w:rFonts w:hint="eastAsia"/>
        </w:rPr>
        <w:br/>
      </w:r>
      <w:r>
        <w:rPr>
          <w:rFonts w:hint="eastAsia"/>
        </w:rPr>
        <w:t>　　　　二、型钢纤维从业人员规模</w:t>
      </w:r>
      <w:r>
        <w:rPr>
          <w:rFonts w:hint="eastAsia"/>
        </w:rPr>
        <w:br/>
      </w:r>
      <w:r>
        <w:rPr>
          <w:rFonts w:hint="eastAsia"/>
        </w:rPr>
        <w:t>　　　　三、型钢纤维行业资产状况</w:t>
      </w:r>
      <w:r>
        <w:rPr>
          <w:rFonts w:hint="eastAsia"/>
        </w:rPr>
        <w:br/>
      </w:r>
      <w:r>
        <w:rPr>
          <w:rFonts w:hint="eastAsia"/>
        </w:rPr>
        <w:t>　　第二节 中国型钢纤维行业财务指标总体分析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型钢纤维行业重点企业经营状况分析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型钢纤维重点企业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型钢纤维领先企业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型钢纤维标杆企业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型钢纤维代表企业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型钢纤维龙头企业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型钢纤维重点企业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中国型钢纤维行业竞争格局分析</w:t>
      </w:r>
      <w:r>
        <w:rPr>
          <w:rFonts w:hint="eastAsia"/>
        </w:rPr>
        <w:br/>
      </w:r>
      <w:r>
        <w:rPr>
          <w:rFonts w:hint="eastAsia"/>
        </w:rPr>
        <w:t>　　第一节 型钢纤维行业竞争格局总览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2024-2025年型钢纤维行业竞争力分析</w:t>
      </w:r>
      <w:r>
        <w:rPr>
          <w:rFonts w:hint="eastAsia"/>
        </w:rPr>
        <w:br/>
      </w:r>
      <w:r>
        <w:rPr>
          <w:rFonts w:hint="eastAsia"/>
        </w:rPr>
        <w:t>　　　　一、型钢纤维供应商议价能力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四、型钢纤维替代品威胁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2019-2024年型钢纤维行业企业并购活动分析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2024-2025年型钢纤维行业会展与招投标活动分析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一、型钢纤维行业会展活动及其市场影响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2025年中国型钢纤维企业发展策略分析</w:t>
      </w:r>
      <w:r>
        <w:rPr>
          <w:rFonts w:hint="eastAsia"/>
        </w:rPr>
        <w:br/>
      </w:r>
      <w:r>
        <w:rPr>
          <w:rFonts w:hint="eastAsia"/>
        </w:rPr>
        <w:t>　　第一节 型钢纤维市场策略分析</w:t>
      </w:r>
      <w:r>
        <w:rPr>
          <w:rFonts w:hint="eastAsia"/>
        </w:rPr>
        <w:br/>
      </w:r>
      <w:r>
        <w:rPr>
          <w:rFonts w:hint="eastAsia"/>
        </w:rPr>
        <w:t>　　　　一、型钢纤维市场定位与拓展策略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二、型钢纤维市场细分与目标客户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型钢纤维销售策略分析</w:t>
      </w:r>
      <w:r>
        <w:rPr>
          <w:rFonts w:hint="eastAsia"/>
        </w:rPr>
        <w:br/>
      </w:r>
      <w:r>
        <w:rPr>
          <w:rFonts w:hint="eastAsia"/>
        </w:rPr>
        <w:t>　　　　一、型钢纤维销售渠道与网络建设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提高型钢纤维企业竞争力建议</w:t>
      </w:r>
      <w:r>
        <w:rPr>
          <w:rFonts w:hint="eastAsia"/>
        </w:rPr>
        <w:br/>
      </w:r>
      <w:r>
        <w:rPr>
          <w:rFonts w:hint="eastAsia"/>
        </w:rPr>
        <w:t>　　　　一、型钢纤维技术创新与管理优化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型钢纤维品牌战略思考</w:t>
      </w:r>
      <w:r>
        <w:rPr>
          <w:rFonts w:hint="eastAsia"/>
        </w:rPr>
        <w:br/>
      </w:r>
      <w:r>
        <w:rPr>
          <w:rFonts w:hint="eastAsia"/>
        </w:rPr>
        <w:t>　　　　一、型钢纤维品牌建设与维护</w:t>
      </w:r>
      <w:r>
        <w:rPr>
          <w:rFonts w:hint="eastAsia"/>
        </w:rPr>
        <w:br/>
      </w:r>
      <w:r>
        <w:rPr>
          <w:rFonts w:hint="eastAsia"/>
        </w:rPr>
        <w:t>　　　　二、型钢纤维品牌影响力与市场竞争力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中国型钢纤维行业风险与对策</w:t>
      </w:r>
      <w:r>
        <w:rPr>
          <w:rFonts w:hint="eastAsia"/>
        </w:rPr>
        <w:br/>
      </w:r>
      <w:r>
        <w:rPr>
          <w:rFonts w:hint="eastAsia"/>
        </w:rPr>
        <w:t>　　第一节 型钢纤维行业SWOT分析</w:t>
      </w:r>
      <w:r>
        <w:rPr>
          <w:rFonts w:hint="eastAsia"/>
        </w:rPr>
        <w:br/>
      </w:r>
      <w:r>
        <w:rPr>
          <w:rFonts w:hint="eastAsia"/>
        </w:rPr>
        <w:t>　　　　一、型钢纤维行业优势分析</w:t>
      </w:r>
      <w:r>
        <w:rPr>
          <w:rFonts w:hint="eastAsia"/>
        </w:rPr>
        <w:br/>
      </w:r>
      <w:r>
        <w:rPr>
          <w:rFonts w:hint="eastAsia"/>
        </w:rPr>
        <w:t>　　　　二、型钢纤维行业劣势分析</w:t>
      </w:r>
      <w:r>
        <w:rPr>
          <w:rFonts w:hint="eastAsia"/>
        </w:rPr>
        <w:br/>
      </w:r>
      <w:r>
        <w:rPr>
          <w:rFonts w:hint="eastAsia"/>
        </w:rPr>
        <w:t>　　　　三、型钢纤维市场机会探索</w:t>
      </w:r>
      <w:r>
        <w:rPr>
          <w:rFonts w:hint="eastAsia"/>
        </w:rPr>
        <w:br/>
      </w:r>
      <w:r>
        <w:rPr>
          <w:rFonts w:hint="eastAsia"/>
        </w:rPr>
        <w:t>　　　　四、型钢纤维市场威胁评估</w:t>
      </w:r>
      <w:r>
        <w:rPr>
          <w:rFonts w:hint="eastAsia"/>
        </w:rPr>
        <w:br/>
      </w:r>
      <w:r>
        <w:rPr>
          <w:rFonts w:hint="eastAsia"/>
        </w:rPr>
        <w:t>　　第二节 型钢纤维行业风险及对策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2025-2031年中国型钢纤维行业前景与发展趋势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型钢纤维行业发展环境分析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2025-2031年型钢纤维行业发展趋势与方向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一、型钢纤维行业发展方向预测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二、型钢纤维发展趋势分析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2025-2031年型钢纤维行业发展潜力与机遇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一、型钢纤维市场发展潜力评估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二、型钢纤维新兴市场与机遇探索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型钢纤维行业研究结论与建议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型钢纤维行业发展建议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2019-2024年中国型钢纤维市场规模及增长情况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2019-2024年中国型钢纤维行业产量及增长趋势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2025-2031年中国型钢纤维行业产量预测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2025-2031年中国型钢纤维行业市场需求预测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**地区型钢纤维市场规模及增长情况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**地区型钢纤维市场规模及增长情况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2019-2024年中国型钢纤维行业进口量及增速统计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2019-2024年中国型钢纤维行业出口量及增速统计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型钢纤维重点企业经营情况分析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2025年型钢纤维市场前景分析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2025-2031年中国型钢纤维市场需求预测</w:t>
      </w:r>
      <w:r>
        <w:rPr>
          <w:rFonts w:hint="eastAsia"/>
        </w:rPr>
        <w:br/>
      </w:r>
      <w:r>
        <w:rPr>
          <w:rFonts w:hint="eastAsia"/>
        </w:rPr>
        <w:t>　　图表 2025年型钢纤维发展趋势预测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56087b08f44ce" w:history="1">
        <w:r>
          <w:rPr>
            <w:rStyle w:val="Hyperlink"/>
          </w:rPr>
          <w:t>2025-2031年中国型钢纤维发展现状分析与市场前景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56087b08f44ce" w:history="1">
        <w:r>
          <w:rPr>
            <w:rStyle w:val="Hyperlink"/>
          </w:rPr>
          <w:t>https://www.20087.com/0/93/XingGangXianWeiShiChangQianJingFenXi.html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热点：钢纤维图片、钢纤维形状、钢纤维强度等级、钢纤维性能、剪切型钢纤维、钢纤维的规格、钢纤维型号、钢纤维产品介绍、钢纤维材料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c1e894e8c4f0f" w:history="1">
      <w:r>
        <w:rPr>
          <w:rStyle w:val="Hyperlink"/>
        </w:rPr>
        <w:t>2025-2031年中国型钢纤维发展现状分析与市场前景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XingGangXianWeiShiChangQianJingFenXi.html" TargetMode="External" Id="R17156087b08f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XingGangXianWeiShiChangQianJingFenXi.html" TargetMode="External" Id="R78bc1e894e8c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2025-03-26T09:02:25Z</dcterms:created>
  <dcterms:modified xsi:type="dcterms:W3CDTF">2025-03-26T10:02:25Z</dcterms:modified>
  <dc:subject>2025-2031年中国型钢纤维发展现状分析与市场前景</dc:subject>
  <dc:title>2025-2031年中国型钢纤维发展现状分析与市场前景</dc:title>
  <cp:keywords>2025-2031年中国型钢纤维发展现状分析与市场前景</cp:keywords>
  <dc:description>2025-2031年中国型钢纤维发展现状分析与市场前景</dc:description>
</cp:coreProperties>
</file>