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cbfe0a0a4200" w:history="1">
              <w:r>
                <w:rPr>
                  <w:rStyle w:val="Hyperlink"/>
                </w:rPr>
                <w:t>2026-2032年中国生物质热解设备行业研究与发展前景预测报告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cbfe0a0a4200" w:history="1">
              <w:r>
                <w:rPr>
                  <w:rStyle w:val="Hyperlink"/>
                </w:rPr>
                <w:t>2026-2032年中国生物质热解设备行业研究与发展前景预测报告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7cbfe0a0a4200" w:history="1">
                <w:r>
                  <w:rPr>
                    <w:rStyle w:val="Hyperlink"/>
                  </w:rPr>
                  <w:t>https://www.20087.com/0/83/ShengWuZhiReJieSheBeiHangYeXianZhuangJiQianJing.html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热解设备是一种在缺氧或无氧环境下，通过高温加热将秸秆、木屑、农林废弃物等生物质原料转化为生物炭、生物油和可燃气等高附加值产物的成套智能装备。作为农业废弃物资源化利用与清洁能源开发的核心载体，该设备通过双层折流式回转热解、多级螺旋水冷等先进工艺，实现了从原料破碎、密封进料到炭化产出的全流程自动化衔接。目前，生物质热解设备行业技术攻关重点在于破解传统设备生产效率偏低、连续运行稳定性不足及智能管控薄弱等痛点。通过引入定向炭化快速响应系统与热解气高温催化裂解技术，现代设备不仅大幅提升了原料处理量与气体品质，还能从源头减控焦油产生，稳定实现生物炭的高产率与高固定碳含量，彻底改变了过去粗放式的炭化生产模式。</w:t>
      </w:r>
      <w:r>
        <w:rPr>
          <w:rFonts w:hint="eastAsia"/>
        </w:rPr>
        <w:br/>
      </w:r>
      <w:r>
        <w:rPr>
          <w:rFonts w:hint="eastAsia"/>
        </w:rPr>
        <w:t>　　未来，生物质热解设备将深度契合国家循环农业与“双碳”战略，向全域智能化、产品高值化及分布式能源站方向跨越。市场调研网认为，在技术应用层面，基于物联网与大数据的全域智能控制系统将成为标配，设备能够根据原料水分、种类的实时变化，自动精准调控进料量与热解温度，确保产出的生物炭品质高度均一。在产品应用层面，产出的高品质生物炭将不再局限于传统的土壤改良与还田，而是进一步向超级电容、储能电池等新能源领域的优质原料延伸，真正实现农业废弃物的多元化、高值化利用。此外，随着分布式能源需求的攀升，具备模块化设计、可快速部署的小型化热解装备，将成为解决偏远地区能源供应与废弃物处理难题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7cbfe0a0a4200" w:history="1">
        <w:r>
          <w:rPr>
            <w:rStyle w:val="Hyperlink"/>
          </w:rPr>
          <w:t>2026-2032年中国生物质热解设备行业研究与发展前景预测报告</w:t>
        </w:r>
      </w:hyperlink>
      <w:r>
        <w:rPr>
          <w:rFonts w:hint="eastAsia"/>
        </w:rPr>
        <w:t>》，2025年生物质热解设备行业市场规模达 亿元，预计2032年市场规模将达 亿元，期间年均复合增长率（CAGR）达 %。报告基于国家统计局及相关行业协会的权威数据，系统分析了生物质热解设备行业的市场规模、产业链结构及技术现状，并对生物质热解设备发展趋势与市场前景进行了科学预测。报告重点解读了行业重点企业的竞争策略与品牌影响力，全面评估了生物质热解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生物质热解设备行业概述</w:t>
      </w:r>
      <w:r>
        <w:rPr>
          <w:rFonts w:hint="eastAsia"/>
        </w:rPr>
        <w:br/>
      </w:r>
      <w:r>
        <w:rPr>
          <w:rFonts w:hint="eastAsia"/>
        </w:rPr>
        <w:t>　　第一节 生物质热解设备定义与分类</w:t>
      </w:r>
      <w:r>
        <w:rPr>
          <w:rFonts w:hint="eastAsia"/>
        </w:rPr>
        <w:br/>
      </w:r>
      <w:r>
        <w:rPr>
          <w:rFonts w:hint="eastAsia"/>
        </w:rPr>
        <w:t>　　第二节 生物质热解设备应用领域</w:t>
      </w:r>
      <w:r>
        <w:rPr>
          <w:rFonts w:hint="eastAsia"/>
        </w:rPr>
        <w:br/>
      </w:r>
      <w:r>
        <w:rPr>
          <w:rFonts w:hint="eastAsia"/>
        </w:rPr>
        <w:t>　　第三节 生物质热解设备行业经济指标分析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一、生物质热解设备行业赢利性评估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二、生物质热解设备行业成长速度分析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三、生物质热解设备附加值提升空间探讨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四、生物质热解设备行业进入壁垒分析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五、生物质热解设备行业风险性评估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六、生物质热解设备行业周期性分析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七、生物质热解设备行业竞争程度指标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八、生物质热解设备行业成熟度综合分析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生物质热解设备产业链及经营模式分析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三、生物质热解设备销售模式与渠道策略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全球生物质热解设备市场发展分析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2025-2026年全球生物质热解设备行业发展分析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一、全球生物质热解设备行业市场规模与趋势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二、全球生物质热解设备行业发展特点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三、全球生物质热解设备行业竞争格局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主要国家与地区生物质热解设备市场分析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2026-2032年全球生物质热解设备行业发展趋势与前景预测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一、生物质热解设备行业发展趋势</w:t>
      </w:r>
      <w:r>
        <w:rPr>
          <w:rFonts w:hint="eastAsia"/>
        </w:rPr>
        <w:br/>
      </w:r>
      <w:r>
        <w:rPr>
          <w:rFonts w:hint="eastAsia"/>
        </w:rPr>
        <w:t>　　　　二、生物质热解设备行业发展潜力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中国生物质热解设备行业市场分析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2025-2026年生物质热解设备产能与投资动态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一、国内生物质热解设备产能现状与利用效率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二、生物质热解设备产能扩张与投资动态分析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2026-2032年生物质热解设备行业产量统计与趋势预测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一、2020-2025年生物质热解设备行业产量与增长趋势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1、2020-2025年生物质热解设备产量及增长趋势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2、2020-2025年生物质热解设备细分产品产量及份额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二、生物质热解设备产量影响因素分析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三、2026-2032年生物质热解设备产量预测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2026-2032年生物质热解设备市场需求与销售分析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一、2025-2026年生物质热解设备行业需求现状</w:t>
      </w:r>
      <w:r>
        <w:rPr>
          <w:rFonts w:hint="eastAsia"/>
        </w:rPr>
        <w:br/>
      </w:r>
      <w:r>
        <w:rPr>
          <w:rFonts w:hint="eastAsia"/>
        </w:rPr>
        <w:t>　　　　二、生物质热解设备客户群体与需求特点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三、2020-2025年生物质热解设备行业销售规模分析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四、2026-2032年生物质热解设备市场增长潜力与规模预测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2025-2026年生物质热解设备行业技术发展现状及趋势分析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生物质热解设备行业技术发展现状分析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国内外生物质热解设备行业技术差距分析及差距形成的主要原因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生物质热解设备行业技术发展方向、趋势预测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提升生物质热解设备行业技术能力策略建议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中国生物质热解设备细分市场分析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一、2025-2026年生物质热解设备主要细分产品市场现状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生物质热解设备价格机制与竞争策略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一、2020-2025年生物质热解设备市场价格走势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生物质热解设备定价策略与方法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2026-2032年生物质热解设备价格竞争态势与趋势预测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中国生物质热解设备行业重点区域市场研究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2025-2026年重点区域生物质热解设备市场发展概况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二、2020-2025年生物质热解设备市场需求规模情况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三、2026-2032年生物质热解设备行业发展潜力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二、2020-2025年生物质热解设备市场需求规模情况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三、2026-2032年生物质热解设备行业发展潜力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二、2020-2025年生物质热解设备市场需求规模情况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三、2026-2032年生物质热解设备行业发展潜力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二、2020-2025年生物质热解设备市场需求规模情况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三、2026-2032年生物质热解设备行业发展潜力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二、2020-2025年生物质热解设备市场需求规模情况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三、2026-2032年生物质热解设备行业发展潜力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2020-2025年中国生物质热解设备行业进出口情况分析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生物质热解设备行业进口规模与来源分析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一、2020-2025年生物质热解设备进口规模分析</w:t>
      </w:r>
      <w:r>
        <w:rPr>
          <w:rFonts w:hint="eastAsia"/>
        </w:rPr>
        <w:br/>
      </w:r>
      <w:r>
        <w:rPr>
          <w:rFonts w:hint="eastAsia"/>
        </w:rPr>
        <w:t>　　　　二、生物质热解设备主要进口来源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生物质热解设备行业出口规模与目的地分析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一、2020-2025年生物质热解设备出口规模分析</w:t>
      </w:r>
      <w:r>
        <w:rPr>
          <w:rFonts w:hint="eastAsia"/>
        </w:rPr>
        <w:br/>
      </w:r>
      <w:r>
        <w:rPr>
          <w:rFonts w:hint="eastAsia"/>
        </w:rPr>
        <w:t>　　　　二、生物质热解设备主要出口目的地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2020-2025年中国生物质热解设备总体规模与财务指标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中国生物质热解设备行业总体规模分析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一、生物质热解设备企业数量与结构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二、生物质热解设备从业人员规模</w:t>
      </w:r>
      <w:r>
        <w:rPr>
          <w:rFonts w:hint="eastAsia"/>
        </w:rPr>
        <w:br/>
      </w:r>
      <w:r>
        <w:rPr>
          <w:rFonts w:hint="eastAsia"/>
        </w:rPr>
        <w:t>　　　　三、生物质热解设备行业资产状况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中国生物质热解设备行业财务指标总体分析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生物质热解设备行业重点企业经营状况分析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生物质热解设备重点企业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生物质热解设备领先企业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生物质热解设备标杆企业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生物质热解设备代表企业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生物质热解设备龙头企业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生物质热解设备重点企业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中国生物质热解设备行业竞争格局分析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生物质热解设备行业竞争格局总览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2025-2026年生物质热解设备行业竞争力分析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一、生物质热解设备供应商议价能力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四、生物质热解设备替代品威胁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2020-2025年生物质热解设备行业企业并购活动分析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2025-2026年生物质热解设备行业会展与招投标活动分析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一、生物质热解设备行业会展活动及其市场影响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2026年中国生物质热解设备企业发展策略分析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生物质热解设备市场策略分析</w:t>
      </w:r>
      <w:r>
        <w:rPr>
          <w:rFonts w:hint="eastAsia"/>
        </w:rPr>
        <w:br/>
      </w:r>
      <w:r>
        <w:rPr>
          <w:rFonts w:hint="eastAsia"/>
        </w:rPr>
        <w:t>　　　　一、生物质热解设备市场定位与拓展策略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二、生物质热解设备市场细分与目标客户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生物质热解设备销售策略分析</w:t>
      </w:r>
      <w:r>
        <w:rPr>
          <w:rFonts w:hint="eastAsia"/>
        </w:rPr>
        <w:br/>
      </w:r>
      <w:r>
        <w:rPr>
          <w:rFonts w:hint="eastAsia"/>
        </w:rPr>
        <w:t>　　　　一、生物质热解设备销售渠道与网络建设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提高生物质热解设备企业竞争力建议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一、生物质热解设备技术创新与管理优化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生物质热解设备品牌战略思考</w:t>
      </w:r>
      <w:r>
        <w:rPr>
          <w:rFonts w:hint="eastAsia"/>
        </w:rPr>
        <w:br/>
      </w:r>
      <w:r>
        <w:rPr>
          <w:rFonts w:hint="eastAsia"/>
        </w:rPr>
        <w:t>　　　　一、生物质热解设备品牌建设与维护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二、生物质热解设备品牌影响力与市场竞争力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中国生物质热解设备行业风险与对策</w:t>
      </w:r>
      <w:r>
        <w:rPr>
          <w:rFonts w:hint="eastAsia"/>
        </w:rPr>
        <w:br/>
      </w:r>
      <w:r>
        <w:rPr>
          <w:rFonts w:hint="eastAsia"/>
        </w:rPr>
        <w:t>　　第一节 生物质热解设备行业SWOT分析</w:t>
      </w:r>
      <w:r>
        <w:rPr>
          <w:rFonts w:hint="eastAsia"/>
        </w:rPr>
        <w:br/>
      </w:r>
      <w:r>
        <w:rPr>
          <w:rFonts w:hint="eastAsia"/>
        </w:rPr>
        <w:t>　　　　一、生物质热解设备行业优势分析</w:t>
      </w:r>
      <w:r>
        <w:rPr>
          <w:rFonts w:hint="eastAsia"/>
        </w:rPr>
        <w:br/>
      </w:r>
      <w:r>
        <w:rPr>
          <w:rFonts w:hint="eastAsia"/>
        </w:rPr>
        <w:t>　　　　二、生物质热解设备行业劣势分析</w:t>
      </w:r>
      <w:r>
        <w:rPr>
          <w:rFonts w:hint="eastAsia"/>
        </w:rPr>
        <w:br/>
      </w:r>
      <w:r>
        <w:rPr>
          <w:rFonts w:hint="eastAsia"/>
        </w:rPr>
        <w:t>　　　　三、生物质热解设备市场机会探索</w:t>
      </w:r>
      <w:r>
        <w:rPr>
          <w:rFonts w:hint="eastAsia"/>
        </w:rPr>
        <w:br/>
      </w:r>
      <w:r>
        <w:rPr>
          <w:rFonts w:hint="eastAsia"/>
        </w:rPr>
        <w:t>　　　　四、生物质热解设备市场威胁评估</w:t>
      </w:r>
      <w:r>
        <w:rPr>
          <w:rFonts w:hint="eastAsia"/>
        </w:rPr>
        <w:br/>
      </w:r>
      <w:r>
        <w:rPr>
          <w:rFonts w:hint="eastAsia"/>
        </w:rPr>
        <w:t>　　第二节 生物质热解设备行业风险及对策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2026-2032年中国生物质热解设备行业前景与发展趋势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生物质热解设备行业发展环境分析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2026-2032年生物质热解设备行业发展趋势与方向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一、生物质热解设备行业发展方向预测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二、生物质热解设备发展趋势分析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2026-2032年生物质热解设备行业发展潜力与机遇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一、生物质热解设备市场发展潜力评估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二、生物质热解设备新兴市场与机遇探索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生物质热解设备行业研究结论与建议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生物质热解设备行业发展建议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生物质热解设备行业历程</w:t>
      </w:r>
      <w:r>
        <w:rPr>
          <w:rFonts w:hint="eastAsia"/>
        </w:rPr>
        <w:br/>
      </w:r>
      <w:r>
        <w:rPr>
          <w:rFonts w:hint="eastAsia"/>
        </w:rPr>
        <w:t>　　图表 生物质热解设备行业生命周期</w:t>
      </w:r>
      <w:r>
        <w:rPr>
          <w:rFonts w:hint="eastAsia"/>
        </w:rPr>
        <w:br/>
      </w:r>
      <w:r>
        <w:rPr>
          <w:rFonts w:hint="eastAsia"/>
        </w:rPr>
        <w:t>　　图表 生物质热解设备行业产业链分析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2020-2025年生物质热解设备行业市场容量分析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2025年中国生物质热解设备行业需求领域分布格局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2025年中国生物质热解设备进口国家及地区分析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2025年中国生物质热解设备出口国家及地区分析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2020-2025年中国生物质热解设备行业企业平均规模情况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**地区生物质热解设备市场规模及增长情况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**地区生物质热解设备行业市场需求情况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生物质热解设备重点企业（三）成长能力情况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2026-2032年中国生物质热解设备发展趋势预测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cbfe0a0a4200" w:history="1">
        <w:r>
          <w:rPr>
            <w:rStyle w:val="Hyperlink"/>
          </w:rPr>
          <w:t>2026-2032年中国生物质热解设备行业研究与发展前景预测报告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7cbfe0a0a4200" w:history="1">
        <w:r>
          <w:rPr>
            <w:rStyle w:val="Hyperlink"/>
          </w:rPr>
          <w:t>https://www.20087.com/0/83/ShengWuZhiReJieSheBeiHangYeXianZhuangJiQianJing.html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0e59bb5584bb4" w:history="1">
      <w:r>
        <w:rPr>
          <w:rStyle w:val="Hyperlink"/>
        </w:rPr>
        <w:t>2026-2032年中国生物质热解设备行业研究与发展前景预测报告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engWuZhiReJieSheBeiHangYeXianZhuangJiQianJing.html" TargetMode="External" Id="R29b7cbfe0a0a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engWuZhiReJieSheBeiHangYeXianZhuangJiQianJing.html" TargetMode="External" Id="R7480e59bb558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2026-05-27T06:02:34Z</dcterms:created>
  <dcterms:modified xsi:type="dcterms:W3CDTF">2026-05-27T07:02:34Z</dcterms:modified>
  <dc:subject>2026-2032年中国生物质热解设备行业研究与发展前景预测报告</dc:subject>
  <dc:title>2026-2032年中国生物质热解设备行业研究与发展前景预测报告</dc:title>
  <cp:keywords>2026-2032年中国生物质热解设备行业研究与发展前景预测报告</cp:keywords>
  <dc:description>2026-2032年中国生物质热解设备行业研究与发展前景预测报告</dc:description>
</cp:coreProperties>
</file>