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7d1ae48754c8c" w:history="1">
              <w:r>
                <w:rPr>
                  <w:rStyle w:val="Hyperlink"/>
                </w:rPr>
                <w:t>2024-2030年全球与中国压电发生器行业研究及发展前景报告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7d1ae48754c8c" w:history="1">
              <w:r>
                <w:rPr>
                  <w:rStyle w:val="Hyperlink"/>
                </w:rPr>
                <w:t>2024-2030年全球与中国压电发生器行业研究及发展前景报告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7d1ae48754c8c" w:history="1">
                <w:r>
                  <w:rPr>
                    <w:rStyle w:val="Hyperlink"/>
                  </w:rPr>
                  <w:t>https://www.20087.com/0/33/YaDianFaShengQiShiChangQianJingFenXi.html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发生器是一种能够将机械能转换为电能的装置，在能源收集、无线传感网络等领域有着广泛的应用前景。近年来，随着微电子技术的发展和对可再生能源的重视，压电发生器的研发取得了显著进展。目前，压电发生器主要采用压电陶瓷材料，通过微型化和集成化设计，使其能够在低频振动环境下产生稳定的电力输出。此外，一些研究机构正在探索使用新型压电材料，如压电聚合物和纳米材料，以提高能量转换效率。</w:t>
      </w:r>
      <w:r>
        <w:rPr>
          <w:rFonts w:hint="eastAsia"/>
        </w:rPr>
        <w:br/>
      </w:r>
      <w:r>
        <w:rPr>
          <w:rFonts w:hint="eastAsia"/>
        </w:rPr>
        <w:t>　　未来，压电发生器将朝着更高效率、更小体积的方向发展。一方面，通过材料科学的进步，新型压电材料的应用将使压电发生器的能量转换效率得到显著提升，从而在更广泛的环境中实现有效的能量收集。另一方面，随着微纳加工技术的发展，压电发生器将进一步微型化，使其能够集成到各种小型化电子设备中，为无线传感器节点等提供可靠的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7d1ae48754c8c" w:history="1">
        <w:r>
          <w:rPr>
            <w:rStyle w:val="Hyperlink"/>
          </w:rPr>
          <w:t>2024-2030年全球与中国压电发生器行业研究及发展前景报告</w:t>
        </w:r>
      </w:hyperlink>
      <w:r>
        <w:rPr>
          <w:rFonts w:hint="eastAsia"/>
        </w:rPr>
        <w:t>》在多年压电发生器行业研究结论的基础上，结合全球及中国压电发生器行业市场的发展现状，通过资深研究团队对压电发生器市场各类资讯进行整理分析，并依托国家权威数据资源和长期市场监测的数据库，对压电发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07d1ae48754c8c" w:history="1">
        <w:r>
          <w:rPr>
            <w:rStyle w:val="Hyperlink"/>
          </w:rPr>
          <w:t>2024-2030年全球与中国压电发生器行业研究及发展前景报告</w:t>
        </w:r>
      </w:hyperlink>
      <w:r>
        <w:rPr>
          <w:rFonts w:hint="eastAsia"/>
        </w:rPr>
        <w:t>可以帮助投资者准确把握压电发生器行业的市场现状，为投资者进行投资作出压电发生器行业前景预判，挖掘压电发生器行业投资价值，同时提出压电发生器行业投资策略、营销策略等方面的建议。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单晶体压电发生器</w:t>
      </w:r>
      <w:r>
        <w:rPr>
          <w:rFonts w:hint="eastAsia"/>
        </w:rPr>
        <w:br/>
      </w:r>
      <w:r>
        <w:rPr>
          <w:rFonts w:hint="eastAsia"/>
        </w:rPr>
        <w:t>　　　　1.2.3 多晶体压电发生器</w:t>
      </w:r>
      <w:r>
        <w:rPr>
          <w:rFonts w:hint="eastAsia"/>
        </w:rPr>
        <w:br/>
      </w:r>
      <w:r>
        <w:rPr>
          <w:rFonts w:hint="eastAsia"/>
        </w:rPr>
        <w:t>　　　　1.2.4 聚合物压电发生器</w:t>
      </w:r>
      <w:r>
        <w:rPr>
          <w:rFonts w:hint="eastAsia"/>
        </w:rPr>
        <w:br/>
      </w:r>
      <w:r>
        <w:rPr>
          <w:rFonts w:hint="eastAsia"/>
        </w:rPr>
        <w:t>　　　　1.2.5 复合材料压电发生器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从不同应用，压电发生器主要包括如下几个方面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移动通信</w:t>
      </w:r>
      <w:r>
        <w:rPr>
          <w:rFonts w:hint="eastAsia"/>
        </w:rPr>
        <w:br/>
      </w:r>
      <w:r>
        <w:rPr>
          <w:rFonts w:hint="eastAsia"/>
        </w:rPr>
        <w:t>　　　　1.3.4 国防军事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工业控制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压电发生器行业背景、发展历史、现状及趋势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全球压电发生器总体规模分析</w:t>
      </w:r>
      <w:r>
        <w:rPr>
          <w:rFonts w:hint="eastAsia"/>
        </w:rPr>
        <w:br/>
      </w:r>
      <w:r>
        <w:rPr>
          <w:rFonts w:hint="eastAsia"/>
        </w:rPr>
        <w:t>　　2.1 全球压电发生器供需现状及预测（2019-2030）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全球压电发生器产能、产量、产能利用率及发展趋势（2019-2030）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全球压电发生器产量、需求量及发展趋势（2019-2030）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全球主要地区压电发生器产量及发展趋势（2019-2030）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全球主要地区压电发生器产量（2019-2024）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全球主要地区压电发生器产量（2025-2030）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全球主要地区压电发生器产量市场份额（2019-2030）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中国压电发生器供需现状及预测（2019-2030）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中国压电发生器产能、产量、产能利用率及发展趋势（2019-2030）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中国压电发生器产量、市场需求量及发展趋势（2019-2030）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全球压电发生器销量及销售额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全球市场压电发生器销售额（2019-2030）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全球市场压电发生器销量（2019-2030）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全球市场压电发生器价格趋势（2019-2030）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全球市场主要厂商压电发生器销量（2019-2024）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全球市场主要厂商压电发生器销量（2019-2024）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全球市场主要厂商压电发生器销售收入（2019-2024）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2023年全球主要生产商压电发生器收入排名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中国市场主要厂商压电发生器销量（2019-2024）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中国市场主要厂商压电发生器销量（2019-2024）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中国市场主要厂商压电发生器销售收入（2019-2024）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2023年中国主要生产商压电发生器收入排名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中国市场主要厂商压电发生器销售价格（2019-2024）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全球主要厂商压电发生器总部及产地分布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全球主要厂商成立时间及压电发生器商业化日期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全球主要厂商压电发生器产品类型及应用</w:t>
      </w:r>
      <w:r>
        <w:rPr>
          <w:rFonts w:hint="eastAsia"/>
        </w:rPr>
        <w:br/>
      </w:r>
      <w:r>
        <w:rPr>
          <w:rFonts w:hint="eastAsia"/>
        </w:rPr>
        <w:t>　　3.7 压电发生器行业集中度、竞争程度分析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压电发生器行业集中度分析：2023年全球Top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全球压电发生器第一梯队、第二梯队和第三梯队生产商（品牌）及市场份额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全球主要地区压电发生器销售收入及市场份额（2019-2024年）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全球主要地区压电发生器销量分析：2019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全球主要地区压电发生器销量及市场份额（2019-2024年）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全球主要地区压电发生器销量及市场份额预测（2025-2030）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北美市场压电发生器销量、收入及增长率（2019-2030）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欧洲市场压电发生器销量、收入及增长率（2019-2030）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中国市场压电发生器销量、收入及增长率（2019-2030）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日本市场压电发生器销量、收入及增长率（2019-2030）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东南亚市场压电发生器销量、收入及增长率（2019-2030）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印度市场压电发生器销量、收入及增长率（2019-2030）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压电发生器销量、收入、价格及毛利率（2019-2024）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全球不同产品类型压电发生器销量（2019-2030）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全球不同产品类型压电发生器销量预测（2025-2030）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全球不同产品类型压电发生器收入（2019-2030）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全球不同产品类型压电发生器收入预测（2025-2030）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全球不同产品类型压电发生器价格走势（2019-2030）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不同应用压电发生器分析</w:t>
      </w:r>
      <w:r>
        <w:rPr>
          <w:rFonts w:hint="eastAsia"/>
        </w:rPr>
        <w:br/>
      </w:r>
      <w:r>
        <w:rPr>
          <w:rFonts w:hint="eastAsia"/>
        </w:rPr>
        <w:t>　　7.1 全球不同应用压电发生器销量（2019-2030）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全球不同应用压电发生器销量及市场份额（2019-2024）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全球不同应用压电发生器销量预测（2025-2030）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全球不同应用压电发生器收入（2019-2030）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全球不同应用压电发生器收入及市场份额（2019-2024）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全球不同应用压电发生器收入预测（2025-2030）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全球不同应用压电发生器价格走势（2019-2030）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压电发生器产业链分析</w:t>
      </w:r>
      <w:r>
        <w:rPr>
          <w:rFonts w:hint="eastAsia"/>
        </w:rPr>
        <w:br/>
      </w:r>
      <w:r>
        <w:rPr>
          <w:rFonts w:hint="eastAsia"/>
        </w:rPr>
        <w:t>　　8.2 压电发生器产业上游供应分析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压电发生器下游典型客户</w:t>
      </w:r>
      <w:r>
        <w:rPr>
          <w:rFonts w:hint="eastAsia"/>
        </w:rPr>
        <w:br/>
      </w:r>
      <w:r>
        <w:rPr>
          <w:rFonts w:hint="eastAsia"/>
        </w:rPr>
        <w:t>　　8.4 压电发生器销售渠道分析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压电发生器行业发展面临的风险</w:t>
      </w:r>
      <w:r>
        <w:rPr>
          <w:rFonts w:hint="eastAsia"/>
        </w:rPr>
        <w:br/>
      </w:r>
      <w:r>
        <w:rPr>
          <w:rFonts w:hint="eastAsia"/>
        </w:rPr>
        <w:t>　　9.3 压电发生器行业政策分析</w:t>
      </w:r>
      <w:r>
        <w:rPr>
          <w:rFonts w:hint="eastAsia"/>
        </w:rPr>
        <w:br/>
      </w:r>
      <w:r>
        <w:rPr>
          <w:rFonts w:hint="eastAsia"/>
        </w:rPr>
        <w:t>　　9.4 压电发生器中国企业SWOT分析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全球不同产品类型压电发生器销售额增长（CAGR）趋势2019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压电发生器行业目前发展现状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压电发生器发展趋势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全球主要地区压电发生器产量增速（CAGR）：（2019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全球主要地区压电发生器产量（2019-2024）&amp;（台）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全球主要地区压电发生器产量（2025-2030）&amp;（台）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全球主要地区压电发生器产量市场份额（2019-2024）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全球主要地区压电发生器产量（2025-2030）&amp;（台）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全球市场主要厂商压电发生器产能（2023-2024）&amp;（台）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全球市场主要厂商压电发生器销量（2019-2024）&amp;（台）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全球市场主要厂商压电发生器销量市场份额（2019-2024）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全球市场主要厂商压电发生器销售收入（2019-2024）&amp;（百万美元）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全球市场主要厂商压电发生器销售收入市场份额（2019-2024）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全球市场主要厂商压电发生器销售价格（2019-2024）&amp;（美元/台）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2023年全球主要生产商压电发生器收入排名（百万美元）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中国市场主要厂商压电发生器销量（2019-2024）&amp;（台）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中国市场主要厂商压电发生器销量市场份额（2019-2024）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中国市场主要厂商压电发生器销售收入（2019-2024）&amp;（百万美元）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中国市场主要厂商压电发生器销售收入市场份额（2019-2024）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2023年中国主要生产商压电发生器收入排名（百万美元）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中国市场主要厂商压电发生器销售价格（2019-2024）&amp;（美元/台）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全球主要厂商压电发生器总部及产地分布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全球主要厂商成立时间及压电发生器商业化日期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全球主要厂商压电发生器产品类型及应用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2023年全球压电发生器主要厂商市场地位（第一梯队、第二梯队和第三梯队）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全球压电发生器市场投资、并购等现状分析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全球主要地区压电发生器销售收入增速：（2019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全球主要地区压电发生器销售收入（2019-2024）&amp;（百万美元）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全球主要地区压电发生器销售收入市场份额（2019-2024）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全球主要地区压电发生器收入（2025-2030）&amp;（百万美元）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全球主要地区压电发生器收入市场份额（2025-2030）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全球主要地区压电发生器销量（台）：2019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全球主要地区压电发生器销量（2019-2024）&amp;（台）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全球主要地区压电发生器销量市场份额（2019-2024）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全球主要地区压电发生器销量（2025-2030）&amp;（台）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全球主要地区压电发生器销量份额（2025-2030）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压电发生器销量（台）、收入（百万美元）、价格（美元/台）及毛利率（2019-2024）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全球不同产品类型压电发生器销量（2019-2024年）&amp;（台）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全球不同产品类型压电发生器销量市场份额（2019-2024）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全球不同产品类型压电发生器销量预测（2025-2030）&amp;（台）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全球市场不同产品类型压电发生器销量市场份额预测（2025-2030）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全球不同产品类型压电发生器收入（2019-2024年）&amp;（百万美元）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全球不同产品类型压电发生器收入市场份额（2019-2024）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全球不同产品类型压电发生器收入预测（2025-2030）&amp;（百万美元）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全球不同产品类型压电发生器收入市场份额预测（2025-2030）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全球不同应用压电发生器销量（2019-2024年）&amp;（台）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全球不同应用压电发生器销量市场份额（2019-2024）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全球不同应用压电发生器销量预测（2025-2030）&amp;（台）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全球市场不同应用压电发生器销量市场份额预测（2025-2030）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全球不同应用压电发生器收入（2019-2024年）&amp;（百万美元）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全球不同应用压电发生器收入市场份额（2019-2024）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全球不同应用压电发生器收入预测（2025-2030）&amp;（百万美元）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全球不同应用压电发生器收入市场份额预测（2025-2030）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压电发生器上游原料供应商及联系方式列表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压电发生器典型客户列表</w:t>
      </w:r>
      <w:r>
        <w:rPr>
          <w:rFonts w:hint="eastAsia"/>
        </w:rPr>
        <w:br/>
      </w:r>
      <w:r>
        <w:rPr>
          <w:rFonts w:hint="eastAsia"/>
        </w:rPr>
        <w:t>　　表 116： 压电发生器主要销售模式及销售渠道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压电发生器行业发展机遇及主要驱动因素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压电发生器行业发展面临的风险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压电发生器行业政策分析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全球不同产品类型压电发生器销售额2019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全球不同产品类型压电发生器市场份额2023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单晶体压电发生器产品图片</w:t>
      </w:r>
      <w:r>
        <w:rPr>
          <w:rFonts w:hint="eastAsia"/>
        </w:rPr>
        <w:br/>
      </w:r>
      <w:r>
        <w:rPr>
          <w:rFonts w:hint="eastAsia"/>
        </w:rPr>
        <w:t>　　图 5： 多晶体压电发生器产品图片</w:t>
      </w:r>
      <w:r>
        <w:rPr>
          <w:rFonts w:hint="eastAsia"/>
        </w:rPr>
        <w:br/>
      </w:r>
      <w:r>
        <w:rPr>
          <w:rFonts w:hint="eastAsia"/>
        </w:rPr>
        <w:t>　　图 6： 聚合物压电发生器产品图片</w:t>
      </w:r>
      <w:r>
        <w:rPr>
          <w:rFonts w:hint="eastAsia"/>
        </w:rPr>
        <w:br/>
      </w:r>
      <w:r>
        <w:rPr>
          <w:rFonts w:hint="eastAsia"/>
        </w:rPr>
        <w:t>　　图 7： 复合材料压电发生器产品图片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全球不同应用压电发生器市场份额2023 &amp; 2030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移动通信</w:t>
      </w:r>
      <w:r>
        <w:rPr>
          <w:rFonts w:hint="eastAsia"/>
        </w:rPr>
        <w:br/>
      </w:r>
      <w:r>
        <w:rPr>
          <w:rFonts w:hint="eastAsia"/>
        </w:rPr>
        <w:t>　　图 13： 国防军事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工业控制</w:t>
      </w:r>
      <w:r>
        <w:rPr>
          <w:rFonts w:hint="eastAsia"/>
        </w:rPr>
        <w:br/>
      </w:r>
      <w:r>
        <w:rPr>
          <w:rFonts w:hint="eastAsia"/>
        </w:rPr>
        <w:t>　　图 16： 其它</w:t>
      </w:r>
      <w:r>
        <w:rPr>
          <w:rFonts w:hint="eastAsia"/>
        </w:rPr>
        <w:br/>
      </w:r>
      <w:r>
        <w:rPr>
          <w:rFonts w:hint="eastAsia"/>
        </w:rPr>
        <w:t>　　图 17： 全球压电发生器产能、产量、产能利用率及发展趋势（2019-2030）&amp;（台）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全球压电发生器产量、需求量及发展趋势（2019-2030）&amp;（台）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全球主要地区压电发生器产量（2019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全球主要地区压电发生器产量市场份额（2019-2030）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中国压电发生器产能、产量、产能利用率及发展趋势（2019-2030）&amp;（台）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中国压电发生器产量、市场需求量及发展趋势（2019-2030）&amp;（台）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全球压电发生器市场销售额及增长率：（2019-2030）&amp;（百万美元）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全球市场压电发生器市场规模：2019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全球市场压电发生器销量及增长率（2019-2030）&amp;（台）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26： 全球市场压电发生器价格趋势（2019-2030）&amp;（美元/台）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2023年全球市场主要厂商压电发生器销量市场份额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2023年全球市场主要厂商压电发生器收入市场份额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2023年中国市场主要厂商压电发生器销量市场份额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2023年中国市场主要厂商压电发生器收入市场份额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2023年全球前五大生产商压电发生器市场份额</w:t>
      </w:r>
      <w:r>
        <w:rPr>
          <w:rFonts w:hint="eastAsia"/>
        </w:rPr>
        <w:br/>
      </w:r>
      <w:r>
        <w:rPr>
          <w:rFonts w:hint="eastAsia"/>
        </w:rPr>
        <w:t>　　图 32： 2023年全球压电发生器第一梯队、第二梯队和第三梯队厂商及市场份额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全球主要地区压电发生器销售收入（2019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全球主要地区压电发生器销售收入市场份额（2019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北美市场压电发生器销量及增长率（2019-2030）&amp;（台）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北美市场压电发生器收入及增长率（2019-2030）&amp;（百万美元）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欧洲市场压电发生器销量及增长率（2019-2030）&amp;（台）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欧洲市场压电发生器收入及增长率（2019-2030）&amp;（百万美元）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中国市场压电发生器销量及增长率（2019-2030）&amp;（台）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中国市场压电发生器收入及增长率（2019-2030）&amp;（百万美元）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日本市场压电发生器销量及增长率（2019-2030）&amp;（台）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日本市场压电发生器收入及增长率（2019-2030）&amp;（百万美元）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东南亚市场压电发生器销量及增长率（2019-2030）&amp;（台）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东南亚市场压电发生器收入及增长率（2019-2030）&amp;（百万美元）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印度市场压电发生器销量及增长率（2019-2030）&amp;（台）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46： 印度市场压电发生器收入及增长率（2019-2030）&amp;（百万美元）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全球不同产品类型压电发生器价格走势（2019-2030）&amp;（美元/台）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全球不同应用压电发生器价格走势（2019-2030）&amp;（美元/台）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49： 压电发生器产业链</w:t>
      </w:r>
      <w:r>
        <w:rPr>
          <w:rFonts w:hint="eastAsia"/>
        </w:rPr>
        <w:br/>
      </w:r>
      <w:r>
        <w:rPr>
          <w:rFonts w:hint="eastAsia"/>
        </w:rPr>
        <w:t>　　图 50： 压电发生器中国企业SWOT分析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7d1ae48754c8c" w:history="1">
        <w:r>
          <w:rPr>
            <w:rStyle w:val="Hyperlink"/>
          </w:rPr>
          <w:t>2024-2030年全球与中国压电发生器行业研究及发展前景报告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7d1ae48754c8c" w:history="1">
        <w:r>
          <w:rPr>
            <w:rStyle w:val="Hyperlink"/>
          </w:rPr>
          <w:t>https://www.20087.com/0/33/YaDianFaShengQiShiChangQianJingFenXi.html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5e31d143f4a2a" w:history="1">
      <w:r>
        <w:rPr>
          <w:rStyle w:val="Hyperlink"/>
        </w:rPr>
        <w:t>2024-2030年全球与中国压电发生器行业研究及发展前景报告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DianFaShengQiShiChangQianJingFenXi.html" TargetMode="External" Id="R2c07d1ae4875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DianFaShengQiShiChangQianJingFenXi.html" TargetMode="External" Id="R3e55e31d143f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2024-08-01T07:17:19Z</dcterms:created>
  <dcterms:modified xsi:type="dcterms:W3CDTF">2024-08-01T08:17:19Z</dcterms:modified>
  <dc:subject>2024-2030年全球与中国压电发生器行业研究及发展前景报告</dc:subject>
  <dc:title>2024-2030年全球与中国压电发生器行业研究及发展前景报告</dc:title>
  <cp:keywords>2024-2030年全球与中国压电发生器行业研究及发展前景报告</cp:keywords>
  <dc:description>2024-2030年全球与中国压电发生器行业研究及发展前景报告</dc:description>
</cp:coreProperties>
</file>