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121a039c457c" w:history="1">
              <w:r>
                <w:rPr>
                  <w:rStyle w:val="Hyperlink"/>
                </w:rPr>
                <w:t>2026-2032年中国钛铝合金市场研究及行业前景分析报告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121a039c457c" w:history="1">
              <w:r>
                <w:rPr>
                  <w:rStyle w:val="Hyperlink"/>
                </w:rPr>
                <w:t>2026-2032年中国钛铝合金市场研究及行业前景分析报告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121a039c457c" w:history="1">
                <w:r>
                  <w:rPr>
                    <w:rStyle w:val="Hyperlink"/>
                  </w:rPr>
                  <w:t>https://www.20087.com/0/53/TaiLvHeJinDeFaZhanQianJing.html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合金是一类以钛和铝为主要成分的轻质高温合金，典型代表如γ-TiAl合金，具备高比强度、优异抗氧化性及良好高温蠕变抗力，密度仅为镍基高温合金的一半，广泛应用于航空发动机低压涡轮叶片、汽车增压器转子及航天结构件。当前制造工艺以真空熔炼、精密铸造及热等静压为主，但材料脆性大、加工难度高，成本居高不下。在航空业减重降耗与排放控制压力下，钛铝合金成为替代传统镍基合金的关键材料。然而，室温塑性差限制其复杂构件成形；焊接与机加工效率低；且全球产能集中于少数企业，供应链韧性不足。</w:t>
      </w:r>
      <w:r>
        <w:rPr>
          <w:rFonts w:hint="eastAsia"/>
        </w:rPr>
        <w:br/>
      </w:r>
      <w:r>
        <w:rPr>
          <w:rFonts w:hint="eastAsia"/>
        </w:rPr>
        <w:t>　　未来，钛铝合金将通过增材制造、成分优化与多尺度结构设计实现突破。电子束熔融（EBM）或激光粉末床熔融（LPBF）技术可直接成形复杂空心叶片，减少材料浪费；添加铌、钼等微合金元素可提升韧性和高温稳定性。在应用端，钛铝合金将拓展至高速列车制动盘与氢能压缩机部件。此外，AI驱动的工艺参数优化将提升打印成功率与力学一致性。长远看，钛铝合金将从高端 niche 材料升级为新一代轻量化高温结构体系的核心支柱，在绿色航空与清洁能源装备中释放战略价值。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0121a039c457c" w:history="1">
        <w:r>
          <w:rPr>
            <w:rStyle w:val="Hyperlink"/>
          </w:rPr>
          <w:t>2026-2032年中国钛铝合金市场研究及行业前景分析报告</w:t>
        </w:r>
      </w:hyperlink>
      <w:r>
        <w:rPr>
          <w:rFonts w:hint="eastAsia"/>
        </w:rPr>
        <w:t>》通过详实的数据分析，全面解析了钛铝合金行业的市场规模、需求动态及价格趋势，深入探讨了钛铝合金产业链上下游的协同关系与竞争格局变化。报告对钛铝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钛铝合金行业的未来发展方向，并针对潜在风险提出了切实可行的应对策略。报告为钛铝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Gamma型</w:t>
      </w:r>
      <w:r>
        <w:rPr>
          <w:rFonts w:hint="eastAsia"/>
        </w:rPr>
        <w:br/>
      </w:r>
      <w:r>
        <w:rPr>
          <w:rFonts w:hint="eastAsia"/>
        </w:rPr>
        <w:t>　　　　1.2.3 Alpha型</w:t>
      </w:r>
      <w:r>
        <w:rPr>
          <w:rFonts w:hint="eastAsia"/>
        </w:rPr>
        <w:br/>
      </w:r>
      <w:r>
        <w:rPr>
          <w:rFonts w:hint="eastAsia"/>
        </w:rPr>
        <w:t>　　　　1.2.4 Beta型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从不同应用，钛铝合金主要包括如下几个方面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电力与能源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运动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中国钛铝合金发展现状及未来趋势（2021-2032）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中国市场钛铝合金收入及增长率（2021-2032）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中国市场钛铝合金销量及增长率（2021-2032）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中国市场主要钛铝合金厂商分析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中国市场主要厂商钛铝合金销量及市场占有率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中国市场主要厂商钛铝合金销量（2021-2026）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中国市场主要厂商钛铝合金收入及市场占有率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中国市场主要厂商钛铝合金收入（2021-2026）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2025年中国市场主要厂商钛铝合金收入排名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中国市场主要厂商钛铝合金价格（2021-2026）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中国市场主要厂商钛铝合金总部及产地分布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中国市场主要厂商钛铝合金产品类型及应用</w:t>
      </w:r>
      <w:r>
        <w:rPr>
          <w:rFonts w:hint="eastAsia"/>
        </w:rPr>
        <w:br/>
      </w:r>
      <w:r>
        <w:rPr>
          <w:rFonts w:hint="eastAsia"/>
        </w:rPr>
        <w:t>　　2.7 钛铝合金行业集中度、竞争程度分析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钛铝合金行业集中度分析：2025年中国Top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中国市场钛铝合金第一梯队、第二梯队和第三梯队厂商（品牌）及2025年市场份额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不同产品类型钛铝合金分析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中国市场不同产品类型钛铝合金销量（2021-2032）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中国市场不同产品类型钛铝合金销量预测（2027-2032）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中国市场不同产品类型钛铝合金规模（2021-2032）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中国市场不同产品类型钛铝合金规模预测（2027-2032）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不同应用钛铝合金分析</w:t>
      </w:r>
      <w:r>
        <w:rPr>
          <w:rFonts w:hint="eastAsia"/>
        </w:rPr>
        <w:br/>
      </w:r>
      <w:r>
        <w:rPr>
          <w:rFonts w:hint="eastAsia"/>
        </w:rPr>
        <w:t>　　5.1 中国市场不同应用钛铝合金销量（2021-2032）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中国市场不同应用钛铝合金销量预测（2027-2032）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中国市场不同应用钛铝合金规模（2021-2032）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中国市场不同应用钛铝合金规模预测（2027-2032）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钛铝合金行业发展分析---厂商壁垒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钛铝合金行业发展分析---驱动因素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钛铝合金行业发展分析---制约因素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钛铝合金中国企业SWOT分析</w:t>
      </w:r>
      <w:r>
        <w:rPr>
          <w:rFonts w:hint="eastAsia"/>
        </w:rPr>
        <w:br/>
      </w:r>
      <w:r>
        <w:rPr>
          <w:rFonts w:hint="eastAsia"/>
        </w:rPr>
        <w:t>　　6.6 钛铝合金行业发展分析---行业政策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钛铝合金行业产业链简介</w:t>
      </w:r>
      <w:r>
        <w:rPr>
          <w:rFonts w:hint="eastAsia"/>
        </w:rPr>
        <w:br/>
      </w:r>
      <w:r>
        <w:rPr>
          <w:rFonts w:hint="eastAsia"/>
        </w:rPr>
        <w:t>　　7.2 钛铝合金产业链分析-上游</w:t>
      </w:r>
      <w:r>
        <w:rPr>
          <w:rFonts w:hint="eastAsia"/>
        </w:rPr>
        <w:br/>
      </w:r>
      <w:r>
        <w:rPr>
          <w:rFonts w:hint="eastAsia"/>
        </w:rPr>
        <w:t>　　7.3 钛铝合金产业链分析-中游</w:t>
      </w:r>
      <w:r>
        <w:rPr>
          <w:rFonts w:hint="eastAsia"/>
        </w:rPr>
        <w:br/>
      </w:r>
      <w:r>
        <w:rPr>
          <w:rFonts w:hint="eastAsia"/>
        </w:rPr>
        <w:t>　　7.4 钛铝合金产业链分析-下游</w:t>
      </w:r>
      <w:r>
        <w:rPr>
          <w:rFonts w:hint="eastAsia"/>
        </w:rPr>
        <w:br/>
      </w:r>
      <w:r>
        <w:rPr>
          <w:rFonts w:hint="eastAsia"/>
        </w:rPr>
        <w:t>　　7.5 钛铝合金行业采购模式</w:t>
      </w:r>
      <w:r>
        <w:rPr>
          <w:rFonts w:hint="eastAsia"/>
        </w:rPr>
        <w:br/>
      </w:r>
      <w:r>
        <w:rPr>
          <w:rFonts w:hint="eastAsia"/>
        </w:rPr>
        <w:t>　　7.6 钛铝合金行业生产模式</w:t>
      </w:r>
      <w:r>
        <w:rPr>
          <w:rFonts w:hint="eastAsia"/>
        </w:rPr>
        <w:br/>
      </w:r>
      <w:r>
        <w:rPr>
          <w:rFonts w:hint="eastAsia"/>
        </w:rPr>
        <w:t>　　7.7 钛铝合金行业销售模式及销售渠道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中国本土钛铝合金产能、产量分析</w:t>
      </w:r>
      <w:r>
        <w:rPr>
          <w:rFonts w:hint="eastAsia"/>
        </w:rPr>
        <w:br/>
      </w:r>
      <w:r>
        <w:rPr>
          <w:rFonts w:hint="eastAsia"/>
        </w:rPr>
        <w:t>　　8.1 中国钛铝合金供需现状及预测（2021-2032）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中国钛铝合金进出口分析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中国市场钛铝合金主要进口来源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中国市场主要厂商钛铝合金收入份额（2021-2026）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2025年中国主要生产商钛铝合金收入排名（万元）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中国市场主要厂商钛铝合金价格（2021-2026）&amp;（K 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中国市场主要厂商钛铝合金总部及产地分布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中国市场主要厂商钛铝合金产品类型及应用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钛铝合金销量（吨）、收入（万元）、价格（K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中国市场不同产品类型钛铝合金规模（2021-2026）&amp;（万元）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中国市场不同产品类型钛铝合金规模市场份额（2021-2026）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中国市场不同产品类型钛铝合金规模预测（2027-2032）&amp;（万元）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中国市场不同产品类型钛铝合金规模市场份额预测（2027-2032）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中国市场不同应用钛铝合金销量（2021-2026）&amp;（吨）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中国市场不同应用钛铝合金销量市场份额（2021-2026）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中国市场不同应用钛铝合金销量预测（2027-2032）&amp;（吨）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中国市场不同应用钛铝合金销量市场份额预测（2027-2032）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中国市场不同应用钛铝合金规模（2021-2026）&amp;（万元）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中国市场不同应用钛铝合金规模市场份额（2021-2026）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中国市场不同应用钛铝合金规模预测（2027-2032）&amp;（万元）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中国市场不同应用钛铝合金规模市场份额预测（2027-2032）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钛铝合金行业发展分析---发展趋势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钛铝合金行业发展分析---厂商壁垒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钛铝合金行业发展分析---驱动因素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钛铝合金行业发展分析---制约因素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钛铝合金行业相关重点政策一览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钛铝合金行业供应链分析</w:t>
      </w:r>
      <w:r>
        <w:rPr>
          <w:rFonts w:hint="eastAsia"/>
        </w:rPr>
        <w:br/>
      </w:r>
      <w:r>
        <w:rPr>
          <w:rFonts w:hint="eastAsia"/>
        </w:rPr>
        <w:t>　　表 86： 钛铝合金上游原料供应商</w:t>
      </w:r>
      <w:r>
        <w:rPr>
          <w:rFonts w:hint="eastAsia"/>
        </w:rPr>
        <w:br/>
      </w:r>
      <w:r>
        <w:rPr>
          <w:rFonts w:hint="eastAsia"/>
        </w:rPr>
        <w:t>　　表 87： 钛铝合金行业主要下游客户</w:t>
      </w:r>
      <w:r>
        <w:rPr>
          <w:rFonts w:hint="eastAsia"/>
        </w:rPr>
        <w:br/>
      </w:r>
      <w:r>
        <w:rPr>
          <w:rFonts w:hint="eastAsia"/>
        </w:rPr>
        <w:t>　　表 88： 钛铝合金典型经销商</w:t>
      </w:r>
      <w:r>
        <w:rPr>
          <w:rFonts w:hint="eastAsia"/>
        </w:rPr>
        <w:br/>
      </w:r>
      <w:r>
        <w:rPr>
          <w:rFonts w:hint="eastAsia"/>
        </w:rPr>
        <w:t>　　表 89： 中国钛铝合金产量、销量、进口量及出口量（2021-2026）&amp;（吨）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中国钛铝合金产量、销量、进口量及出口量预测（2027-2032）&amp;（吨）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中国市场钛铝合金主要进口来源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中国市场钛铝合金主要出口目的地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钛铝合金产品图片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Gamma型产品图片</w:t>
      </w:r>
      <w:r>
        <w:rPr>
          <w:rFonts w:hint="eastAsia"/>
        </w:rPr>
        <w:br/>
      </w:r>
      <w:r>
        <w:rPr>
          <w:rFonts w:hint="eastAsia"/>
        </w:rPr>
        <w:t>　　图 4： Alpha型产品图片</w:t>
      </w:r>
      <w:r>
        <w:rPr>
          <w:rFonts w:hint="eastAsia"/>
        </w:rPr>
        <w:br/>
      </w:r>
      <w:r>
        <w:rPr>
          <w:rFonts w:hint="eastAsia"/>
        </w:rPr>
        <w:t>　　图 5： Beta型产品图片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中国不同应用钛铝合金市场份额2025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电力与能源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运动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中国市场钛铝合金市场规模，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中国市场钛铝合金收入及增长率（2021-2032）&amp;（万元）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中国市场钛铝合金销量及增长率（2021-2032）&amp;（吨）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2025年中国市场主要厂商钛铝合金销量市场份额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2025年中国市场主要厂商钛铝合金收入市场份额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2025年中国市场前五大厂商钛铝合金市场份额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2025年中国市场钛铝合金第一梯队、第二梯队和第三梯队厂商（品牌）及市场份额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中国市场不同产品类型钛铝合金价格走势（2021-2032）&amp;（K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23： 中国市场不同应用钛铝合金价格走势（2021-2032）&amp;（K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24： 钛铝合金中国企业SWOT分析</w:t>
      </w:r>
      <w:r>
        <w:rPr>
          <w:rFonts w:hint="eastAsia"/>
        </w:rPr>
        <w:br/>
      </w:r>
      <w:r>
        <w:rPr>
          <w:rFonts w:hint="eastAsia"/>
        </w:rPr>
        <w:t>　　图 25： 钛铝合金产业链</w:t>
      </w:r>
      <w:r>
        <w:rPr>
          <w:rFonts w:hint="eastAsia"/>
        </w:rPr>
        <w:br/>
      </w:r>
      <w:r>
        <w:rPr>
          <w:rFonts w:hint="eastAsia"/>
        </w:rPr>
        <w:t>　　图 26： 钛铝合金行业采购模式分析</w:t>
      </w:r>
      <w:r>
        <w:rPr>
          <w:rFonts w:hint="eastAsia"/>
        </w:rPr>
        <w:br/>
      </w:r>
      <w:r>
        <w:rPr>
          <w:rFonts w:hint="eastAsia"/>
        </w:rPr>
        <w:t>　　图 27： 钛铝合金行业生产模式分析</w:t>
      </w:r>
      <w:r>
        <w:rPr>
          <w:rFonts w:hint="eastAsia"/>
        </w:rPr>
        <w:br/>
      </w:r>
      <w:r>
        <w:rPr>
          <w:rFonts w:hint="eastAsia"/>
        </w:rPr>
        <w:t>　　图 28： 钛铝合金行业销售模式分析</w:t>
      </w:r>
      <w:r>
        <w:rPr>
          <w:rFonts w:hint="eastAsia"/>
        </w:rPr>
        <w:br/>
      </w:r>
      <w:r>
        <w:rPr>
          <w:rFonts w:hint="eastAsia"/>
        </w:rPr>
        <w:t>　　图 29： 中国钛铝合金产能、产量、产能利用率及发展趋势（2021-2032）&amp;（吨）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中国钛铝合金产量、市场需求量及发展趋势（2021-2032）&amp;（吨）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121a039c457c" w:history="1">
        <w:r>
          <w:rPr>
            <w:rStyle w:val="Hyperlink"/>
          </w:rPr>
          <w:t>2026-2032年中国钛铝合金市场研究及行业前景分析报告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121a039c457c" w:history="1">
        <w:r>
          <w:rPr>
            <w:rStyle w:val="Hyperlink"/>
          </w:rPr>
          <w:t>https://www.20087.com/0/53/TaiLvHeJinDeFaZhanQianJing.html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热点：钛合金有几种型号、钛铝合金和铝合金有什么区别、钛铝合金多少钱一公斤、钛铝合金多少钱一公斤、钛跟铝的硬度比较、钛铝合金回收价格、氧化铝铜、钛铝合金生产厂家、钛铝合金的三种相结构的特点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3e78797e4be0" w:history="1">
      <w:r>
        <w:rPr>
          <w:rStyle w:val="Hyperlink"/>
        </w:rPr>
        <w:t>2026-2032年中国钛铝合金市场研究及行业前景分析报告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iLvHeJinDeFaZhanQianJing.html" TargetMode="External" Id="R01b0121a039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iLvHeJinDeFaZhanQianJing.html" TargetMode="External" Id="R3c313e78797e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2025-12-06T01:06:16Z</dcterms:created>
  <dcterms:modified xsi:type="dcterms:W3CDTF">2025-12-06T02:06:16Z</dcterms:modified>
  <dc:subject>2026-2032年中国钛铝合金市场研究及行业前景分析报告</dc:subject>
  <dc:title>2026-2032年中国钛铝合金市场研究及行业前景分析报告</dc:title>
  <cp:keywords>2026-2032年中国钛铝合金市场研究及行业前景分析报告</cp:keywords>
  <dc:description>2026-2032年中国钛铝合金市场研究及行业前景分析报告</dc:description>
</cp:coreProperties>
</file>