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a29dc3abf4eb4" w:history="1">
              <w:r>
                <w:rPr>
                  <w:rStyle w:val="Hyperlink"/>
                </w:rPr>
                <w:t>2026-2032年中国高温储能系统市场现状及发展前景分析报告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a29dc3abf4eb4" w:history="1">
              <w:r>
                <w:rPr>
                  <w:rStyle w:val="Hyperlink"/>
                </w:rPr>
                <w:t>2026-2032年中国高温储能系统市场现状及发展前景分析报告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a29dc3abf4eb4" w:history="1">
                <w:r>
                  <w:rPr>
                    <w:rStyle w:val="Hyperlink"/>
                  </w:rPr>
                  <w:t>https://www.20087.com/0/03/GaoWenChuNengXiTongShiChangQianJingYuCe.html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储能系统是工作温度在300°C以上的热能存储技术，主要包括熔盐储热、液态金属储热及高温相变材料（PCM）系统，广泛应用于光热发电、工业余热回收及电网调峰场景。当前商业化最成熟的是二元硝酸盐（如60% NaNO₃ + 40% KNO₃）储热系统，在塔式光热电站中实现数小时至十余小时连续发电；系统集成电加热器可耦合可再生能源实现“电-热-电”转换。设备需耐高温合金容器、高效绝热层及精确温控策略保障安全。然而，熔盐凝固风险要求伴热系统持续运行；材料腐蚀性限制寿命；初始投资高制约非电力领域推广。</w:t>
      </w:r>
      <w:r>
        <w:rPr>
          <w:rFonts w:hint="eastAsia"/>
        </w:rPr>
        <w:br/>
      </w:r>
      <w:r>
        <w:rPr>
          <w:rFonts w:hint="eastAsia"/>
        </w:rPr>
        <w:t>　　未来，高温储能系统将向更高温域、低成本材料与多能互补融合演进。氯化物或碳酸盐体系突破565°C上限，提升热电转换效率；陶瓷基复合相变材料实现高储热密度与结构稳定性。液态金属（如铅铋合金）探索在核能与氢能中的储热应用；AI优化充放热策略匹配电网实时需求。在可持续方面，废弃耐火材料再生利用；绿电驱动电加热器实现零碳储热。同时，ISO/TC 180标准完善高温储热性能测试方法；碳市场机制提升储能经济性。随着深度脱碳与工业电气化加速，高温储能系统将从辅助调峰设施升级为高效率、长寿命、多场景适配的热能基础设施核心。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a29dc3abf4eb4" w:history="1">
        <w:r>
          <w:rPr>
            <w:rStyle w:val="Hyperlink"/>
          </w:rPr>
          <w:t>2026-2032年中国高温储能系统市场现状及发展前景分析报告</w:t>
        </w:r>
      </w:hyperlink>
      <w:r>
        <w:rPr>
          <w:rFonts w:hint="eastAsia"/>
        </w:rPr>
        <w:t>》基于国家统计局及相关协会的详实数据，结合长期监测的一手资料，全面分析了高温储能系统行业的市场规模、需求变化、产业链动态及区域发展格局。报告重点解读了高温储能系统行业竞争态势与重点企业的市场表现，并通过科学研判行业趋势与前景，揭示了高温储能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高温储能系统市场概述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按照不同产品类型，高温储能系统主要可以分为如下几个类别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中国不同产品类型高温储能系统增长趋势2021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钠硫电池</w:t>
      </w:r>
      <w:r>
        <w:rPr>
          <w:rFonts w:hint="eastAsia"/>
        </w:rPr>
        <w:br/>
      </w:r>
      <w:r>
        <w:rPr>
          <w:rFonts w:hint="eastAsia"/>
        </w:rPr>
        <w:t>　　　　1.2.3 金属氧化物钠电池</w:t>
      </w:r>
      <w:r>
        <w:rPr>
          <w:rFonts w:hint="eastAsia"/>
        </w:rPr>
        <w:br/>
      </w:r>
      <w:r>
        <w:rPr>
          <w:rFonts w:hint="eastAsia"/>
        </w:rPr>
        <w:t>　　　　1.2.4 高温潜热储能系统</w:t>
      </w:r>
      <w:r>
        <w:rPr>
          <w:rFonts w:hint="eastAsia"/>
        </w:rPr>
        <w:br/>
      </w:r>
      <w:r>
        <w:rPr>
          <w:rFonts w:hint="eastAsia"/>
        </w:rPr>
        <w:t>　　1.3 从不同应用，高温储能系统主要包括如下几个方面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中国不同应用高温储能系统增长趋势2021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网格负载均衡</w:t>
      </w:r>
      <w:r>
        <w:rPr>
          <w:rFonts w:hint="eastAsia"/>
        </w:rPr>
        <w:br/>
      </w:r>
      <w:r>
        <w:rPr>
          <w:rFonts w:hint="eastAsia"/>
        </w:rPr>
        <w:t>　　　　1.3.3 固定式存储</w:t>
      </w:r>
      <w:r>
        <w:rPr>
          <w:rFonts w:hint="eastAsia"/>
        </w:rPr>
        <w:br/>
      </w:r>
      <w:r>
        <w:rPr>
          <w:rFonts w:hint="eastAsia"/>
        </w:rPr>
        <w:t>　　　　1.3.4 集中太阳能发电（CSP）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中国高温储能系统发展现状及未来趋势（2021-2032）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中国市场高温储能系统收入及增长率（2021-2032）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中国市场高温储能系统销量及增长率（2021-2032）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中国市场主要高温储能系统厂商分析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中国市场主要厂商高温储能系统销量及市场占有率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中国市场主要厂商高温储能系统销量（2021-2026）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中国市场主要厂商高温储能系统收入及市场占有率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中国市场主要厂商高温储能系统收入（2021-2026）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中国市场主要厂商高温储能系统收入市场份额（2021-2026）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2025年中国市场主要厂商高温储能系统收入排名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中国市场主要厂商高温储能系统价格（2021-2026）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中国市场主要厂商高温储能系统总部及产地分布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中国市场主要厂商成立时间及高温储能系统商业化日期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中国市场主要厂商高温储能系统产品类型及应用</w:t>
      </w:r>
      <w:r>
        <w:rPr>
          <w:rFonts w:hint="eastAsia"/>
        </w:rPr>
        <w:br/>
      </w:r>
      <w:r>
        <w:rPr>
          <w:rFonts w:hint="eastAsia"/>
        </w:rPr>
        <w:t>　　2.7 高温储能系统行业集中度、竞争程度分析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高温储能系统行业集中度分析：2025年中国Top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中国市场高温储能系统第一梯队、第二梯队和第三梯队厂商（品牌）及2025年市场份额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重点企业（1）基本信息、高温储能系统生产基地、总部、竞争对手及市场地位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高温储能系统产品规格、参数及市场应用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重点企业（1）在中国市场高温储能系统销量、收入、价格及毛利率（2021-2026）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重点企业（2）基本信息、高温储能系统生产基地、总部、竞争对手及市场地位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高温储能系统产品规格、参数及市场应用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重点企业（2）在中国市场高温储能系统销量、收入、价格及毛利率（2021-2026）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重点企业（3）基本信息、高温储能系统生产基地、总部、竞争对手及市场地位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高温储能系统产品规格、参数及市场应用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重点企业（3）在中国市场高温储能系统销量、收入、价格及毛利率（2021-2026）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重点企业（4）基本信息、高温储能系统生产基地、总部、竞争对手及市场地位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高温储能系统产品规格、参数及市场应用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重点企业（4）在中国市场高温储能系统销量、收入、价格及毛利率（2021-2026）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重点企业（5）基本信息、高温储能系统生产基地、总部、竞争对手及市场地位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高温储能系统产品规格、参数及市场应用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重点企业（5）在中国市场高温储能系统销量、收入、价格及毛利率（2021-2026）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重点企业（6）基本信息、高温储能系统生产基地、总部、竞争对手及市场地位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高温储能系统产品规格、参数及市场应用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重点企业（6）在中国市场高温储能系统销量、收入、价格及毛利率（2021-2026）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重点企业（7）基本信息、高温储能系统生产基地、总部、竞争对手及市场地位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高温储能系统产品规格、参数及市场应用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重点企业（7）在中国市场高温储能系统销量、收入、价格及毛利率（2021-2026）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重点企业（8）基本信息、高温储能系统生产基地、总部、竞争对手及市场地位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高温储能系统产品规格、参数及市场应用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重点企业（8）在中国市场高温储能系统销量、收入、价格及毛利率（2021-2026）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重点企业（9）基本信息、高温储能系统生产基地、总部、竞争对手及市场地位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高温储能系统产品规格、参数及市场应用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重点企业（9）在中国市场高温储能系统销量、收入、价格及毛利率（2021-2026）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重点企业（10）基本信息、高温储能系统生产基地、总部、竞争对手及市场地位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高温储能系统产品规格、参数及市场应用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重点企业（10）在中国市场高温储能系统销量、收入、价格及毛利率（2021-2026）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重点企业（11）基本信息、高温储能系统生产基地、总部、竞争对手及市场地位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高温储能系统产品规格、参数及市场应用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重点企业（11）在中国市场高温储能系统销量、收入、价格及毛利率（2021-2026）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不同产品类型高温储能系统分析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中国市场不同产品类型高温储能系统销量（2021-2032）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中国市场不同产品类型高温储能系统销量及市场份额（2021-2026）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中国市场不同产品类型高温储能系统销量预测（2027-2032）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中国市场不同产品类型高温储能系统规模（2021-2032）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中国市场不同产品类型高温储能系统规模及市场份额（2021-2026）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中国市场不同产品类型高温储能系统规模预测（2027-2032）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中国市场不同产品类型高温储能系统价格走势（2021-2032）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不同应用高温储能系统分析</w:t>
      </w:r>
      <w:r>
        <w:rPr>
          <w:rFonts w:hint="eastAsia"/>
        </w:rPr>
        <w:br/>
      </w:r>
      <w:r>
        <w:rPr>
          <w:rFonts w:hint="eastAsia"/>
        </w:rPr>
        <w:t>　　5.1 中国市场不同应用高温储能系统销量（2021-2032）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中国市场不同应用高温储能系统销量及市场份额（2021-2026）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中国市场不同应用高温储能系统销量预测（2027-2032）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中国市场不同应用高温储能系统规模（2021-2032）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中国市场不同应用高温储能系统规模及市场份额（2021-2026）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中国市场不同应用高温储能系统规模预测（2027-2032）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中国市场不同应用高温储能系统价格走势（2021-2032）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高温储能系统行业发展分析---发展趋势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高温储能系统行业发展分析---厂商壁垒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高温储能系统行业发展分析---驱动因素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高温储能系统行业发展分析---制约因素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高温储能系统中国企业SWOT分析</w:t>
      </w:r>
      <w:r>
        <w:rPr>
          <w:rFonts w:hint="eastAsia"/>
        </w:rPr>
        <w:br/>
      </w:r>
      <w:r>
        <w:rPr>
          <w:rFonts w:hint="eastAsia"/>
        </w:rPr>
        <w:t>　　6.6 高温储能系统行业发展分析---行业政策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高温储能系统行业产业链简介</w:t>
      </w:r>
      <w:r>
        <w:rPr>
          <w:rFonts w:hint="eastAsia"/>
        </w:rPr>
        <w:br/>
      </w:r>
      <w:r>
        <w:rPr>
          <w:rFonts w:hint="eastAsia"/>
        </w:rPr>
        <w:t>　　7.2 高温储能系统产业链分析-上游</w:t>
      </w:r>
      <w:r>
        <w:rPr>
          <w:rFonts w:hint="eastAsia"/>
        </w:rPr>
        <w:br/>
      </w:r>
      <w:r>
        <w:rPr>
          <w:rFonts w:hint="eastAsia"/>
        </w:rPr>
        <w:t>　　7.3 高温储能系统产业链分析-中游</w:t>
      </w:r>
      <w:r>
        <w:rPr>
          <w:rFonts w:hint="eastAsia"/>
        </w:rPr>
        <w:br/>
      </w:r>
      <w:r>
        <w:rPr>
          <w:rFonts w:hint="eastAsia"/>
        </w:rPr>
        <w:t>　　7.4 高温储能系统产业链分析-下游</w:t>
      </w:r>
      <w:r>
        <w:rPr>
          <w:rFonts w:hint="eastAsia"/>
        </w:rPr>
        <w:br/>
      </w:r>
      <w:r>
        <w:rPr>
          <w:rFonts w:hint="eastAsia"/>
        </w:rPr>
        <w:t>　　7.5 高温储能系统行业采购模式</w:t>
      </w:r>
      <w:r>
        <w:rPr>
          <w:rFonts w:hint="eastAsia"/>
        </w:rPr>
        <w:br/>
      </w:r>
      <w:r>
        <w:rPr>
          <w:rFonts w:hint="eastAsia"/>
        </w:rPr>
        <w:t>　　7.6 高温储能系统行业生产模式</w:t>
      </w:r>
      <w:r>
        <w:rPr>
          <w:rFonts w:hint="eastAsia"/>
        </w:rPr>
        <w:br/>
      </w:r>
      <w:r>
        <w:rPr>
          <w:rFonts w:hint="eastAsia"/>
        </w:rPr>
        <w:t>　　7.7 高温储能系统行业销售模式及销售渠道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中国本土高温储能系统产能、产量分析</w:t>
      </w:r>
      <w:r>
        <w:rPr>
          <w:rFonts w:hint="eastAsia"/>
        </w:rPr>
        <w:br/>
      </w:r>
      <w:r>
        <w:rPr>
          <w:rFonts w:hint="eastAsia"/>
        </w:rPr>
        <w:t>　　8.1 中国高温储能系统供需现状及预测（2021-2032）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中国高温储能系统产能、产量、产能利用率及发展趋势（2021-2032）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中国高温储能系统产量、市场需求量及发展趋势（2021-2032）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中国高温储能系统进出口分析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中国市场高温储能系统主要进口来源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中国市场高温储能系统主要出口目的地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不同产品类型高温储能系统市场规模2021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不同应用高温储能系统市场规模2021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中国市场主要厂商高温储能系统销量（2021-2026）&amp;（兆瓦）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中国市场主要厂商高温储能系统销量市场份额（2021-2026）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中国市场主要厂商高温储能系统收入（2021-2026）&amp;（万元）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中国市场主要厂商高温储能系统收入份额（2021-2026）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2025年中国主要生产商高温储能系统收入排名（万元）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中国市场主要厂商高温储能系统价格（2021-2026）&amp;（元/千瓦）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9： 中国市场主要厂商高温储能系统总部及产地分布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中国市场主要厂商成立时间及高温储能系统商业化日期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中国市场主要厂商高温储能系统产品类型及应用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2025年中国市场高温储能系统主要厂商市场地位（第一梯队、第二梯队和第三梯队）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高温储能系统市场投资、并购等现状分析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高温储能系统生产基地、总部、竞争对手及市场地位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高温储能系统产品规格、参数及市场应用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高温储能系统销量（兆瓦）、收入（万元）、价格（元/千瓦）及毛利率（2021-2026）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高温储能系统生产基地、总部、竞争对手及市场地位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高温储能系统产品规格、参数及市场应用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高温储能系统销量（兆瓦）、收入（万元）、价格（元/千瓦）及毛利率（2021-2026）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高温储能系统生产基地、总部、竞争对手及市场地位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高温储能系统产品规格、参数及市场应用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高温储能系统销量（兆瓦）、收入（万元）、价格（元/千瓦）及毛利率（2021-2026）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高温储能系统生产基地、总部、竞争对手及市场地位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高温储能系统产品规格、参数及市场应用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高温储能系统销量（兆瓦）、收入（万元）、价格（元/千瓦）及毛利率（2021-2026）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高温储能系统生产基地、总部、竞争对手及市场地位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高温储能系统产品规格、参数及市场应用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高温储能系统销量（兆瓦）、收入（万元）、价格（元/千瓦）及毛利率（2021-2026）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高温储能系统生产基地、总部、竞争对手及市场地位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高温储能系统产品规格、参数及市场应用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高温储能系统销量（兆瓦）、收入（万元）、价格（元/千瓦）及毛利率（2021-2026）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高温储能系统生产基地、总部、竞争对手及市场地位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高温储能系统产品规格、参数及市场应用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高温储能系统销量（兆瓦）、收入（万元）、价格（元/千瓦）及毛利率（2021-2026）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高温储能系统生产基地、总部、竞争对手及市场地位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高温储能系统产品规格、参数及市场应用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高温储能系统销量（兆瓦）、收入（万元）、价格（元/千瓦）及毛利率（2021-2026）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高温储能系统生产基地、总部、竞争对手及市场地位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高温储能系统产品规格、参数及市场应用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高温储能系统销量（兆瓦）、收入（万元）、价格（元/千瓦）及毛利率（2021-2026）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高温储能系统生产基地、总部、竞争对手及市场地位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高温储能系统产品规格、参数及市场应用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高温储能系统销量（兆瓦）、收入（万元）、价格（元/千瓦）及毛利率（2021-2026）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高温储能系统生产基地、总部、竞争对手及市场地位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高温储能系统产品规格、参数及市场应用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高温储能系统销量（兆瓦）、收入（万元）、价格（元/千瓦）及毛利率（2021-2026）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中国市场不同产品类型高温储能系统销量（2021-2026）&amp;（兆瓦）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中国市场不同产品类型高温储能系统销量市场份额（2021-2026）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中国市场不同产品类型高温储能系统销量预测（2027-2032）&amp;（兆瓦）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中国市场不同产品类型高温储能系统销量市场份额预测（2027-2032）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中国市场不同产品类型高温储能系统规模（2021-2026）&amp;（万元）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中国市场不同产品类型高温储能系统规模市场份额（2021-2026）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中国市场不同产品类型高温储能系统规模预测（2027-2032）&amp;（万元）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中国市场不同产品类型高温储能系统规模市场份额预测（2027-2032）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中国市场不同应用高温储能系统销量（2021-2026）&amp;（兆瓦）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78： 中国市场不同应用高温储能系统销量市场份额（2021-2026）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中国市场不同应用高温储能系统销量预测（2027-2032）&amp;（兆瓦）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80： 中国市场不同应用高温储能系统销量市场份额预测（2027-2032）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中国市场不同应用高温储能系统规模（2021-2026）&amp;（万元）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中国市场不同应用高温储能系统规模市场份额（2021-2026）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中国市场不同应用高温储能系统规模预测（2027-2032）&amp;（万元）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中国市场不同应用高温储能系统规模市场份额预测（2027-2032）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高温储能系统行业发展分析---发展趋势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高温储能系统行业发展分析---厂商壁垒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高温储能系统行业发展分析---驱动因素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高温储能系统行业发展分析---制约因素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高温储能系统行业相关重点政策一览</w:t>
      </w:r>
      <w:r>
        <w:rPr>
          <w:rFonts w:hint="eastAsia"/>
        </w:rPr>
        <w:br/>
      </w:r>
      <w:r>
        <w:rPr>
          <w:rFonts w:hint="eastAsia"/>
        </w:rPr>
        <w:t>　　表 90： 高温储能系统行业供应链分析</w:t>
      </w:r>
      <w:r>
        <w:rPr>
          <w:rFonts w:hint="eastAsia"/>
        </w:rPr>
        <w:br/>
      </w:r>
      <w:r>
        <w:rPr>
          <w:rFonts w:hint="eastAsia"/>
        </w:rPr>
        <w:t>　　表 91： 高温储能系统上游原料供应商</w:t>
      </w:r>
      <w:r>
        <w:rPr>
          <w:rFonts w:hint="eastAsia"/>
        </w:rPr>
        <w:br/>
      </w:r>
      <w:r>
        <w:rPr>
          <w:rFonts w:hint="eastAsia"/>
        </w:rPr>
        <w:t>　　表 92： 高温储能系统行业主要下游客户</w:t>
      </w:r>
      <w:r>
        <w:rPr>
          <w:rFonts w:hint="eastAsia"/>
        </w:rPr>
        <w:br/>
      </w:r>
      <w:r>
        <w:rPr>
          <w:rFonts w:hint="eastAsia"/>
        </w:rPr>
        <w:t>　　表 93： 高温储能系统典型经销商</w:t>
      </w:r>
      <w:r>
        <w:rPr>
          <w:rFonts w:hint="eastAsia"/>
        </w:rPr>
        <w:br/>
      </w:r>
      <w:r>
        <w:rPr>
          <w:rFonts w:hint="eastAsia"/>
        </w:rPr>
        <w:t>　　表 94： 中国高温储能系统产量、销量、进口量及出口量（2021-2026）&amp;（兆瓦）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95： 中国高温储能系统产量、销量、进口量及出口量预测（2027-2032）&amp;（兆瓦）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96： 中国市场高温储能系统主要进口来源</w:t>
      </w:r>
      <w:r>
        <w:rPr>
          <w:rFonts w:hint="eastAsia"/>
        </w:rPr>
        <w:br/>
      </w:r>
      <w:r>
        <w:rPr>
          <w:rFonts w:hint="eastAsia"/>
        </w:rPr>
        <w:t>　　表 97： 中国市场高温储能系统主要出口目的地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高温储能系统产品图片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中国不同产品类型高温储能系统市场规模市场份额2025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钠硫电池产品图片</w:t>
      </w:r>
      <w:r>
        <w:rPr>
          <w:rFonts w:hint="eastAsia"/>
        </w:rPr>
        <w:br/>
      </w:r>
      <w:r>
        <w:rPr>
          <w:rFonts w:hint="eastAsia"/>
        </w:rPr>
        <w:t>　　图 4： 金属氧化物钠电池产品图片</w:t>
      </w:r>
      <w:r>
        <w:rPr>
          <w:rFonts w:hint="eastAsia"/>
        </w:rPr>
        <w:br/>
      </w:r>
      <w:r>
        <w:rPr>
          <w:rFonts w:hint="eastAsia"/>
        </w:rPr>
        <w:t>　　图 5： 高温潜热储能系统产品图片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中国不同应用高温储能系统市场份额2025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网格负载均衡</w:t>
      </w:r>
      <w:r>
        <w:rPr>
          <w:rFonts w:hint="eastAsia"/>
        </w:rPr>
        <w:br/>
      </w:r>
      <w:r>
        <w:rPr>
          <w:rFonts w:hint="eastAsia"/>
        </w:rPr>
        <w:t>　　图 8： 固定式存储</w:t>
      </w:r>
      <w:r>
        <w:rPr>
          <w:rFonts w:hint="eastAsia"/>
        </w:rPr>
        <w:br/>
      </w:r>
      <w:r>
        <w:rPr>
          <w:rFonts w:hint="eastAsia"/>
        </w:rPr>
        <w:t>　　图 9： 集中太阳能发电（CSP）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中国市场高温储能系统市场规模，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中国市场高温储能系统收入及增长率（2021-2032）&amp;（万元）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中国市场高温储能系统销量及增长率（2021-2032）&amp;（兆瓦）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2025年中国市场主要厂商高温储能系统销量市场份额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2025年中国市场主要厂商高温储能系统收入市场份额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2025年中国市场前五大厂商高温储能系统市场份额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2025年中国市场高温储能系统第一梯队、第二梯队和第三梯队厂商（品牌）及市场份额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中国市场不同产品类型高温储能系统价格走势（2021-2032）&amp;（元/千瓦）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19： 中国市场不同应用高温储能系统价格走势（2021-2032）&amp;（元/千瓦）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20： 高温储能系统中国企业SWOT分析</w:t>
      </w:r>
      <w:r>
        <w:rPr>
          <w:rFonts w:hint="eastAsia"/>
        </w:rPr>
        <w:br/>
      </w:r>
      <w:r>
        <w:rPr>
          <w:rFonts w:hint="eastAsia"/>
        </w:rPr>
        <w:t>　　图 21： 高温储能系统产业链</w:t>
      </w:r>
      <w:r>
        <w:rPr>
          <w:rFonts w:hint="eastAsia"/>
        </w:rPr>
        <w:br/>
      </w:r>
      <w:r>
        <w:rPr>
          <w:rFonts w:hint="eastAsia"/>
        </w:rPr>
        <w:t>　　图 22： 高温储能系统行业采购模式分析</w:t>
      </w:r>
      <w:r>
        <w:rPr>
          <w:rFonts w:hint="eastAsia"/>
        </w:rPr>
        <w:br/>
      </w:r>
      <w:r>
        <w:rPr>
          <w:rFonts w:hint="eastAsia"/>
        </w:rPr>
        <w:t>　　图 23： 高温储能系统行业生产模式分析</w:t>
      </w:r>
      <w:r>
        <w:rPr>
          <w:rFonts w:hint="eastAsia"/>
        </w:rPr>
        <w:br/>
      </w:r>
      <w:r>
        <w:rPr>
          <w:rFonts w:hint="eastAsia"/>
        </w:rPr>
        <w:t>　　图 24： 高温储能系统行业销售模式分析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中国高温储能系统产能、产量、产能利用率及发展趋势（2021-2032）&amp;（兆瓦）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26： 中国高温储能系统产量、市场需求量及发展趋势（2021-2032）&amp;（兆瓦）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a29dc3abf4eb4" w:history="1">
        <w:r>
          <w:rPr>
            <w:rStyle w:val="Hyperlink"/>
          </w:rPr>
          <w:t>2026-2032年中国高温储能系统市场现状及发展前景分析报告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a29dc3abf4eb4" w:history="1">
        <w:r>
          <w:rPr>
            <w:rStyle w:val="Hyperlink"/>
          </w:rPr>
          <w:t>https://www.20087.com/0/03/GaoWenChuNengXiTongShiChangQianJingYuCe.html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热点：最新的储能储热技术、高温储能系统工作原理、储能电池热管理系统、高温储能材料、超级电容储能系统、储能温控系统概念股、户用光伏储能系统、储能温控系统龙头股、高温对人体主要系统的影响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52153d3394e57" w:history="1">
      <w:r>
        <w:rPr>
          <w:rStyle w:val="Hyperlink"/>
        </w:rPr>
        <w:t>2026-2032年中国高温储能系统市场现状及发展前景分析报告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GaoWenChuNengXiTongShiChangQianJingYuCe.html" TargetMode="External" Id="R88ba29dc3abf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GaoWenChuNengXiTongShiChangQianJingYuCe.html" TargetMode="External" Id="R23952153d339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2025-12-01T01:07:37Z</dcterms:created>
  <dcterms:modified xsi:type="dcterms:W3CDTF">2025-12-01T02:07:37Z</dcterms:modified>
  <dc:subject>2026-2032年中国高温储能系统市场现状及发展前景分析报告</dc:subject>
  <dc:title>2026-2032年中国高温储能系统市场现状及发展前景分析报告</dc:title>
  <cp:keywords>2026-2032年中国高温储能系统市场现状及发展前景分析报告</cp:keywords>
  <dc:description>2026-2032年中国高温储能系统市场现状及发展前景分析报告</dc:description>
</cp:coreProperties>
</file>