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1aef1ab6b4c93" w:history="1">
              <w:r>
                <w:rPr>
                  <w:rStyle w:val="Hyperlink"/>
                </w:rPr>
                <w:t>2025年中国彩钢市场现状调研与发展趋势预测分析报告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1aef1ab6b4c93" w:history="1">
              <w:r>
                <w:rPr>
                  <w:rStyle w:val="Hyperlink"/>
                </w:rPr>
                <w:t>2025年中国彩钢市场现状调研与发展趋势预测分析报告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1aef1ab6b4c93" w:history="1">
                <w:r>
                  <w:rPr>
                    <w:rStyle w:val="Hyperlink"/>
                  </w:rPr>
                  <w:t>https://www.20087.com/M_NengYuanKuangChan/31/CaiGangWeiLaiFaZhanQuShi.html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即彩色涂层钢板，因其美观、耐腐蚀和易加工的特性，在建筑、家电、交通运输等多个领域得到广泛应用。近年来，随着环保法规的严格实施，彩钢生产开始转向低能耗、低排放的绿色工艺。同时，技术创新推动了彩钢涂层材料的升级，提高了产品的耐久性和环保性能。此外，定制化服务的兴起，满足了客户对颜色、纹理和规格的多样化需求。</w:t>
      </w:r>
      <w:r>
        <w:rPr>
          <w:rFonts w:hint="eastAsia"/>
        </w:rPr>
        <w:br/>
      </w:r>
      <w:r>
        <w:rPr>
          <w:rFonts w:hint="eastAsia"/>
        </w:rPr>
        <w:t>　　未来，彩钢行业将更加关注可持续性和智能化生产。随着循环经济的发展，彩钢产品将采用更多可回收材料，生产过程将集成资源节约和废物回收系统。同时，智能工厂和自动化生产线的应用将提高生产效率和产品质量，减少人为错误。此外，彩钢产品将融入更多智能元素，如自清洁涂层和温度调节功能，以适应未来建筑的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1aef1ab6b4c93" w:history="1">
        <w:r>
          <w:rPr>
            <w:rStyle w:val="Hyperlink"/>
          </w:rPr>
          <w:t>2025年中国彩钢市场现状调研与发展趋势预测分析报告</w:t>
        </w:r>
      </w:hyperlink>
      <w:r>
        <w:rPr>
          <w:rFonts w:hint="eastAsia"/>
        </w:rPr>
        <w:t>》通过对彩钢行业的全面调研，系统分析了彩钢市场规模、技术现状及未来发展方向，揭示了行业竞争格局的演变趋势与潜在问题。同时，报告评估了彩钢行业投资价值与效益，识别了发展中的主要挑战与机遇，并结合SWOT分析为投资者和企业提供了科学的战略建议。此外，报告重点聚焦彩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二、世界钢材走势剖析</w:t>
      </w:r>
      <w:r>
        <w:rPr>
          <w:rFonts w:hint="eastAsia"/>
        </w:rPr>
        <w:br/>
      </w:r>
      <w:r>
        <w:rPr>
          <w:rFonts w:hint="eastAsia"/>
        </w:rPr>
        <w:t>　　　　三、欧盟钢材消费形势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2025年国际彩钢行业发展状况分析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2025年国际彩钢行业市场格局</w:t>
      </w:r>
      <w:r>
        <w:rPr>
          <w:rFonts w:hint="eastAsia"/>
        </w:rPr>
        <w:br/>
      </w:r>
      <w:r>
        <w:rPr>
          <w:rFonts w:hint="eastAsia"/>
        </w:rPr>
        <w:t>　　　　一、国外彩涂板生产现状分析</w:t>
      </w:r>
      <w:r>
        <w:rPr>
          <w:rFonts w:hint="eastAsia"/>
        </w:rPr>
        <w:br/>
      </w:r>
      <w:r>
        <w:rPr>
          <w:rFonts w:hint="eastAsia"/>
        </w:rPr>
        <w:t>　　　　二、世界彩涂钢板应用领域分析</w:t>
      </w:r>
      <w:r>
        <w:rPr>
          <w:rFonts w:hint="eastAsia"/>
        </w:rPr>
        <w:br/>
      </w:r>
      <w:r>
        <w:rPr>
          <w:rFonts w:hint="eastAsia"/>
        </w:rPr>
        <w:t>　　　　三、全球彩钢市场需求形势分析</w:t>
      </w:r>
      <w:r>
        <w:rPr>
          <w:rFonts w:hint="eastAsia"/>
        </w:rPr>
        <w:br/>
      </w:r>
      <w:r>
        <w:rPr>
          <w:rFonts w:hint="eastAsia"/>
        </w:rPr>
        <w:t>　　第二节 2025年国际彩钢市场区域格局分析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2025-2031年国际彩钢行业发展趋势预测分析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2025年国际彩钢行业领先企业经营战略解读</w:t>
      </w:r>
      <w:r>
        <w:rPr>
          <w:rFonts w:hint="eastAsia"/>
        </w:rPr>
        <w:br/>
      </w:r>
      <w:r>
        <w:rPr>
          <w:rFonts w:hint="eastAsia"/>
        </w:rPr>
        <w:t>　　第一节 罗尔&amp;#8226;考特公司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澳大利亚BHP集团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日本新日铁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第五节 英-荷Corus集团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2025年中国彩钢行业政策环境分析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2025年中国彩钢行业社会环境分析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2025年中国彩钢行业发展态势分析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2025年中国彩钢生产形势分析</w:t>
      </w:r>
      <w:r>
        <w:rPr>
          <w:rFonts w:hint="eastAsia"/>
        </w:rPr>
        <w:br/>
      </w:r>
      <w:r>
        <w:rPr>
          <w:rFonts w:hint="eastAsia"/>
        </w:rPr>
        <w:t>　　　　一、我国彩钢行业生产规模分析</w:t>
      </w:r>
      <w:r>
        <w:rPr>
          <w:rFonts w:hint="eastAsia"/>
        </w:rPr>
        <w:br/>
      </w:r>
      <w:r>
        <w:rPr>
          <w:rFonts w:hint="eastAsia"/>
        </w:rPr>
        <w:t>　　　　二、我国彩涂板生产历程与应用分析</w:t>
      </w:r>
      <w:r>
        <w:rPr>
          <w:rFonts w:hint="eastAsia"/>
        </w:rPr>
        <w:br/>
      </w:r>
      <w:r>
        <w:rPr>
          <w:rFonts w:hint="eastAsia"/>
        </w:rPr>
        <w:t>　　　　三、我国彩钢生产技术特征</w:t>
      </w:r>
      <w:r>
        <w:rPr>
          <w:rFonts w:hint="eastAsia"/>
        </w:rPr>
        <w:br/>
      </w:r>
      <w:r>
        <w:rPr>
          <w:rFonts w:hint="eastAsia"/>
        </w:rPr>
        <w:t>　　第二节 2025年中国彩钢行业运行现状分析</w:t>
      </w:r>
      <w:r>
        <w:rPr>
          <w:rFonts w:hint="eastAsia"/>
        </w:rPr>
        <w:br/>
      </w:r>
      <w:r>
        <w:rPr>
          <w:rFonts w:hint="eastAsia"/>
        </w:rPr>
        <w:t>　　　　一、彩钢产品结构分析</w:t>
      </w:r>
      <w:r>
        <w:rPr>
          <w:rFonts w:hint="eastAsia"/>
        </w:rPr>
        <w:br/>
      </w:r>
      <w:r>
        <w:rPr>
          <w:rFonts w:hint="eastAsia"/>
        </w:rPr>
        <w:t>　　　　二、中国彩钢设备的发展过程</w:t>
      </w:r>
      <w:r>
        <w:rPr>
          <w:rFonts w:hint="eastAsia"/>
        </w:rPr>
        <w:br/>
      </w:r>
      <w:r>
        <w:rPr>
          <w:rFonts w:hint="eastAsia"/>
        </w:rPr>
        <w:t>　　　　三、中国彩钢行业存在的问题分析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2025年中国彩钢行业发展对策与建议分析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2025年中国彩钢行业市场运行情况透析</w:t>
      </w:r>
      <w:r>
        <w:rPr>
          <w:rFonts w:hint="eastAsia"/>
        </w:rPr>
        <w:br/>
      </w:r>
      <w:r>
        <w:rPr>
          <w:rFonts w:hint="eastAsia"/>
        </w:rPr>
        <w:t>　　第一节 2025年中国彩钢市场需求结构分析</w:t>
      </w:r>
      <w:r>
        <w:rPr>
          <w:rFonts w:hint="eastAsia"/>
        </w:rPr>
        <w:br/>
      </w:r>
      <w:r>
        <w:rPr>
          <w:rFonts w:hint="eastAsia"/>
        </w:rPr>
        <w:t>　　　　一、国内彩钢市场需求总体情况分析</w:t>
      </w:r>
      <w:r>
        <w:rPr>
          <w:rFonts w:hint="eastAsia"/>
        </w:rPr>
        <w:br/>
      </w:r>
      <w:r>
        <w:rPr>
          <w:rFonts w:hint="eastAsia"/>
        </w:rPr>
        <w:t>　　　　二、建筑用彩涂钢板需求现状</w:t>
      </w:r>
      <w:r>
        <w:rPr>
          <w:rFonts w:hint="eastAsia"/>
        </w:rPr>
        <w:br/>
      </w:r>
      <w:r>
        <w:rPr>
          <w:rFonts w:hint="eastAsia"/>
        </w:rPr>
        <w:t>　　　　三、家电用彩涂板市场需求</w:t>
      </w:r>
      <w:r>
        <w:rPr>
          <w:rFonts w:hint="eastAsia"/>
        </w:rPr>
        <w:br/>
      </w:r>
      <w:r>
        <w:rPr>
          <w:rFonts w:hint="eastAsia"/>
        </w:rPr>
        <w:t>　　第二节 2025年中国彩钢市场运行动态分析</w:t>
      </w:r>
      <w:r>
        <w:rPr>
          <w:rFonts w:hint="eastAsia"/>
        </w:rPr>
        <w:br/>
      </w:r>
      <w:r>
        <w:rPr>
          <w:rFonts w:hint="eastAsia"/>
        </w:rPr>
        <w:t>　　　　一、彩钢市场价格走势分析</w:t>
      </w:r>
      <w:r>
        <w:rPr>
          <w:rFonts w:hint="eastAsia"/>
        </w:rPr>
        <w:br/>
      </w:r>
      <w:r>
        <w:rPr>
          <w:rFonts w:hint="eastAsia"/>
        </w:rPr>
        <w:t>　　　　二、彩钢反倾销案分析</w:t>
      </w:r>
      <w:r>
        <w:rPr>
          <w:rFonts w:hint="eastAsia"/>
        </w:rPr>
        <w:br/>
      </w:r>
      <w:r>
        <w:rPr>
          <w:rFonts w:hint="eastAsia"/>
        </w:rPr>
        <w:t>　　　　三、彩钢项目建设情况分析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2025年中国彩钢进出口形势分析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2020-2025年中国涂漆或涂塑的铁或非合金钢宽板材进出口数据监测分析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2020-2025年中国涂漆或涂塑的铁或非合金钢宽板材进口数据分析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2020-2025年中国涂漆或涂塑的铁或非合金钢宽板材出口数据分析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2020-2025年中国涂漆或涂塑的铁或非合金钢宽板材进出口平均单价分析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2020-2025年中国涂漆或涂塑的铁或非合金钢宽板材进出口国家及地区分析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2020-2025年中国涂漆或涂塑的铁或非合金钢窄板材进出口数据监测分析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2020-2025年中国涂漆或涂塑的铁或非合金钢窄板材进口数据分析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2020-2025年中国涂漆或涂塑的铁或非合金钢窄板材出口数据分析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2020-2025年中国涂漆或涂塑的铁或非合金钢窄板材进出口平均单价分析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2020-2025年中国涂漆或涂塑的铁或非合金钢窄板材进出口国家及地区分析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2025年中国彩钢行业竞争格局分析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2025年中国彩钢行业竞争形势分析</w:t>
      </w:r>
      <w:r>
        <w:rPr>
          <w:rFonts w:hint="eastAsia"/>
        </w:rPr>
        <w:br/>
      </w:r>
      <w:r>
        <w:rPr>
          <w:rFonts w:hint="eastAsia"/>
        </w:rPr>
        <w:t>　　　　一、国内彩钢行业竞争力分析</w:t>
      </w:r>
      <w:r>
        <w:rPr>
          <w:rFonts w:hint="eastAsia"/>
        </w:rPr>
        <w:br/>
      </w:r>
      <w:r>
        <w:rPr>
          <w:rFonts w:hint="eastAsia"/>
        </w:rPr>
        <w:t>　　　　二、彩钢市场竞争方式分析</w:t>
      </w:r>
      <w:r>
        <w:rPr>
          <w:rFonts w:hint="eastAsia"/>
        </w:rPr>
        <w:br/>
      </w:r>
      <w:r>
        <w:rPr>
          <w:rFonts w:hint="eastAsia"/>
        </w:rPr>
        <w:t>　　　　三、国外企业抢滩中国市场</w:t>
      </w:r>
      <w:r>
        <w:rPr>
          <w:rFonts w:hint="eastAsia"/>
        </w:rPr>
        <w:br/>
      </w:r>
      <w:r>
        <w:rPr>
          <w:rFonts w:hint="eastAsia"/>
        </w:rPr>
        <w:t>　　第二节 2025年中国彩钢市场竞争现状分析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一、中国彩钢市场与国外的差距分析</w:t>
      </w:r>
      <w:r>
        <w:rPr>
          <w:rFonts w:hint="eastAsia"/>
        </w:rPr>
        <w:br/>
      </w:r>
      <w:r>
        <w:rPr>
          <w:rFonts w:hint="eastAsia"/>
        </w:rPr>
        <w:t>　　　　二、国内彩钢企业竞争压力分析</w:t>
      </w:r>
      <w:r>
        <w:rPr>
          <w:rFonts w:hint="eastAsia"/>
        </w:rPr>
        <w:br/>
      </w:r>
      <w:r>
        <w:rPr>
          <w:rFonts w:hint="eastAsia"/>
        </w:rPr>
        <w:t>　　　　三、中国彩钢产品进出口竞争分析</w:t>
      </w:r>
      <w:r>
        <w:rPr>
          <w:rFonts w:hint="eastAsia"/>
        </w:rPr>
        <w:br/>
      </w:r>
      <w:r>
        <w:rPr>
          <w:rFonts w:hint="eastAsia"/>
        </w:rPr>
        <w:t>　　第三节 2025年中国彩钢行业竞争策略分析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一、彩钢技术走势分析</w:t>
      </w:r>
      <w:r>
        <w:rPr>
          <w:rFonts w:hint="eastAsia"/>
        </w:rPr>
        <w:br/>
      </w:r>
      <w:r>
        <w:rPr>
          <w:rFonts w:hint="eastAsia"/>
        </w:rPr>
        <w:t>　　　　二、彩钢行业发展方向分析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2025-2031年中国彩钢行业市场发展前景预测分析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一、彩钢供给预测分析</w:t>
      </w:r>
      <w:r>
        <w:rPr>
          <w:rFonts w:hint="eastAsia"/>
        </w:rPr>
        <w:br/>
      </w:r>
      <w:r>
        <w:rPr>
          <w:rFonts w:hint="eastAsia"/>
        </w:rPr>
        <w:t>　　　　二、彩钢需求预测分析</w:t>
      </w:r>
      <w:r>
        <w:rPr>
          <w:rFonts w:hint="eastAsia"/>
        </w:rPr>
        <w:br/>
      </w:r>
      <w:r>
        <w:rPr>
          <w:rFonts w:hint="eastAsia"/>
        </w:rPr>
        <w:t>　　　　三、彩钢进出口形势预测分析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2025-2031年中国彩钢行业投资规划分析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2025-2031年中国彩钢行业投资机会分析</w:t>
      </w:r>
      <w:r>
        <w:rPr>
          <w:rFonts w:hint="eastAsia"/>
        </w:rPr>
        <w:br/>
      </w:r>
      <w:r>
        <w:rPr>
          <w:rFonts w:hint="eastAsia"/>
        </w:rPr>
        <w:t>　　　　一、彩钢行业吸引力分析</w:t>
      </w:r>
      <w:r>
        <w:rPr>
          <w:rFonts w:hint="eastAsia"/>
        </w:rPr>
        <w:br/>
      </w:r>
      <w:r>
        <w:rPr>
          <w:rFonts w:hint="eastAsia"/>
        </w:rPr>
        <w:t>　　　　二、彩钢行业区域投资潜力分析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2025-2031年中国彩钢行业投资风险分析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中^智^林－2025-2031年中国彩钢行业投资策略分析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1aef1ab6b4c93" w:history="1">
        <w:r>
          <w:rPr>
            <w:rStyle w:val="Hyperlink"/>
          </w:rPr>
          <w:t>2025年中国彩钢市场现状调研与发展趋势预测分析报告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1aef1ab6b4c93" w:history="1">
        <w:r>
          <w:rPr>
            <w:rStyle w:val="Hyperlink"/>
          </w:rPr>
          <w:t>https://www.20087.com/M_NengYuanKuangChan/31/CaiGangWeiLaiFaZhanQuShi.html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热点：彩钢房多少钱一平米包工包料、彩钢板房搭建多少钱一个平方、彩钢板厂家 彩钢板生产厂家、彩钢板多少钱一平米、10公分厚岩棉彩钢复合板价格、彩钢瓦多少钱一平方、钢结构公司、彩钢岩棉夹芯板多少钱一平方、彩钢瓦颜色和图案大全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1cfce8a1b42e4" w:history="1">
      <w:r>
        <w:rPr>
          <w:rStyle w:val="Hyperlink"/>
        </w:rPr>
        <w:t>2025年中国彩钢市场现状调研与发展趋势预测分析报告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CaiGangWeiLaiFaZhanQuShi.html" TargetMode="External" Id="R7821aef1ab6b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CaiGangWeiLaiFaZhanQuShi.html" TargetMode="External" Id="R9331cfce8a1b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2024-12-29T23:48:00Z</dcterms:created>
  <dcterms:modified xsi:type="dcterms:W3CDTF">2024-12-30T00:48:00Z</dcterms:modified>
  <dc:subject>2025年中国彩钢市场现状调研与发展趋势预测分析报告</dc:subject>
  <dc:title>2025年中国彩钢市场现状调研与发展趋势预测分析报告</dc:title>
  <cp:keywords>2025年中国彩钢市场现状调研与发展趋势预测分析报告</cp:keywords>
  <dc:description>2025年中国彩钢市场现状调研与发展趋势预测分析报告</dc:description>
</cp:coreProperties>
</file>