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7439075594e80" w:history="1">
              <w:r>
                <w:rPr>
                  <w:rStyle w:val="Hyperlink"/>
                </w:rPr>
                <w:t>2025-2031年中国耐火土石开采行业发展现状调研与发展趋势分析报告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7439075594e80" w:history="1">
              <w:r>
                <w:rPr>
                  <w:rStyle w:val="Hyperlink"/>
                </w:rPr>
                <w:t>2025-2031年中国耐火土石开采行业发展现状调研与发展趋势分析报告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7439075594e80" w:history="1">
                <w:r>
                  <w:rPr>
                    <w:rStyle w:val="Hyperlink"/>
                  </w:rPr>
                  <w:t>https://www.20087.com/M_NengYuanKuangChan/31/NaiHuoTuShiKaiCaiShiChangDiaoYanYuQianJingYuCe.html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耐火土石开采是对富含铝硅酸盐矿物的天然岩石或黏土进行挖掘与初步加工的过程，所获原料用于生产耐火砖、浇注料与保温材料，服务于钢铁、水泥、玻璃等高温工业。当前开采方式以露天 quarry 为主，采用钻爆法或机械剥离获取高岭土、铝矾土、硅石与镁质原料。矿区作业遵循分层开挖原则，避免混杂，原矿经破碎、筛分后按品级堆放。在陶瓷纤维与不定形耐火材料需求增长带动下，高纯度、低铁原料更受青睐。耐火土石开采企业注重矿物晶体结构保护，控制破碎力度以维持耐火性能。环保措施包括边坡支护、粉尘抑制与排土场复绿。</w:t>
      </w:r>
      <w:r>
        <w:rPr>
          <w:rFonts w:hint="eastAsia"/>
        </w:rPr>
        <w:br/>
      </w:r>
      <w:r>
        <w:rPr>
          <w:rFonts w:hint="eastAsia"/>
        </w:rPr>
        <w:t>　　未来，耐火土石开采将向绿色矿山、精准勘探与资源分级利用方向推进。无人机航测与三维地质建模将提升储量评估精度，指导最优开采路径。湿法除尘与封闭式输送系统将降低粉尘排放，矿区光伏供电将减少碳足迹。原料将根据氧化铝、二氧化硅含量与耐火度分级，匹配不同应用场景，避免高质低用。低品位矿石将通过物理选矿提纯，扩大可利用资源基数。开采后地形将规划为工业用地或生态湿地，实现土地再利用。在加工环节，低温煅烧与节能粉碎技术将降低能耗。耐火土石开采正从粗放式资源获取向集勘探、开采、修复于一体的可持续资源管理模式转型，支撑高温工业绿色升级。</w:t>
      </w:r>
      <w:r>
        <w:rPr>
          <w:rFonts w:hint="eastAsia"/>
        </w:rPr>
        <w:br/>
      </w:r>
      <w:r>
        <w:rPr>
          <w:rFonts w:hint="eastAsia"/>
        </w:rPr>
        <w:t>　　《</w:t>
      </w:r>
      <w:hyperlink r:id="Rb147439075594e80" w:history="1">
        <w:r>
          <w:rPr>
            <w:rStyle w:val="Hyperlink"/>
          </w:rPr>
          <w:t>2025-2031年中国耐火土石开采行业发展现状调研与发展趋势分析报告</w:t>
        </w:r>
      </w:hyperlink>
      <w:r>
        <w:rPr>
          <w:rFonts w:hint="eastAsia"/>
        </w:rPr>
        <w:t>》基于多年市场监测与行业研究，全面分析了耐火土石开采行业的现状、市场需求及市场规模，详细解读了耐火土石开采产业链结构、价格趋势及细分市场特点。报告科学预测了行业前景与发展方向，重点剖析了品牌竞争格局、市场集中度及主要企业的经营表现，并通过SWOT分析揭示了耐火土石开采行业机遇与风险。为投资者和决策者提供专业、客观的战略建议，是把握耐火土石开采行业动态与投资机会的重要参考。</w:t>
      </w:r>
      <w:r>
        <w:rPr>
          <w:rFonts w:hint="eastAsia"/>
        </w:rPr>
        <w:br/>
      </w:r>
      <w:r>
        <w:rPr>
          <w:rFonts w:hint="eastAsia"/>
        </w:rPr>
        <w:br/>
      </w:r>
      <w:r>
        <w:rPr>
          <w:rFonts w:hint="eastAsia"/>
        </w:rPr>
        <w:t>第一章 耐火土石开采行业现状分析</w:t>
      </w:r>
      <w:r>
        <w:rPr>
          <w:rFonts w:hint="eastAsia"/>
        </w:rPr>
        <w:br/>
      </w:r>
      <w:r>
        <w:rPr>
          <w:rFonts w:hint="eastAsia"/>
        </w:rPr>
        <w:t>　　第一节 耐火土石开采行业定义及分类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耐火土石开采行业发展概况</w:t>
      </w:r>
      <w:r>
        <w:rPr>
          <w:rFonts w:hint="eastAsia"/>
        </w:rPr>
        <w:br/>
      </w:r>
      <w:r>
        <w:rPr>
          <w:rFonts w:hint="eastAsia"/>
        </w:rPr>
        <w:t>　　第四节 耐火土石开采行业市场现状</w:t>
      </w:r>
      <w:r>
        <w:rPr>
          <w:rFonts w:hint="eastAsia"/>
        </w:rPr>
        <w:br/>
      </w:r>
      <w:r>
        <w:rPr>
          <w:rFonts w:hint="eastAsia"/>
        </w:rPr>
        <w:t>　　　　一、市场规模</w:t>
      </w:r>
      <w:r>
        <w:rPr>
          <w:rFonts w:hint="eastAsia"/>
        </w:rPr>
        <w:br/>
      </w:r>
      <w:r>
        <w:rPr>
          <w:rFonts w:hint="eastAsia"/>
        </w:rPr>
        <w:t>　　　　2020-2025年我国耐火土石开采行业销售收入统计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耐火土石开采行业投资特性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耐火土石开采行业产销量分析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耐火土石开采行业市场竞争格局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2020-2025年我国耐火土石开采行业企业市场占有率统计情况</w:t>
      </w:r>
      <w:r>
        <w:rPr>
          <w:rFonts w:hint="eastAsia"/>
        </w:rPr>
        <w:br/>
      </w:r>
      <w:r>
        <w:rPr>
          <w:rFonts w:hint="eastAsia"/>
        </w:rPr>
        <w:br/>
      </w:r>
      <w:r>
        <w:rPr>
          <w:rFonts w:hint="eastAsia"/>
        </w:rPr>
        <w:t>第五章 耐火土石开采行业主要企业分析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一、唐山市鑫达工贸有限责任公司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二、莱州宏兴萤石股份有限公司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三、北京利尔耐火材料有限公司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四、山东中齐耐火材料有限公司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五、淇县黄洞矿业管理有限公司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六、郑州市荣达集团公司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七、江西会昌县石磊矿业有限公司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八、浙江中萤实业集团有限公司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九、江西省兴国县金莹氟业有限责任公司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十、淇县庙口乡矿产开发中心</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十一、金华市精选矿业有限公司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十二、镇江青龙山矿业化工有限责任公司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十三、枣庄市峄城区白云石矿</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十四、句容中洋曱山膨润土有限公司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十五、江西永丰县金丰萤石有限公司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十六、金华东方莹石有限公司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十七、浙江武义三联实业发展有限公司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十八、芷江侗族自治县春电冶炼有限公司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十九、金华市华莹选矿有限公司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二十、瑞金汇峰矿产品有限责任公司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耐火土石开采行业发展预测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2025-2031年我国耐火土石开采行业销售收入预测</w:t>
      </w:r>
      <w:r>
        <w:rPr>
          <w:rFonts w:hint="eastAsia"/>
        </w:rPr>
        <w:br/>
      </w:r>
      <w:r>
        <w:rPr>
          <w:rFonts w:hint="eastAsia"/>
        </w:rPr>
        <w:t>　　　　三、竞争趋势</w:t>
      </w:r>
      <w:r>
        <w:rPr>
          <w:rFonts w:hint="eastAsia"/>
        </w:rPr>
        <w:br/>
      </w:r>
      <w:r>
        <w:rPr>
          <w:rFonts w:hint="eastAsia"/>
        </w:rPr>
        <w:t>　　第二节 耐火土石开采行业SWOT分析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五、我国耐火土石开采行业SWOT分析图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2020-2025年我国耐火土石开采行业销售收入统计</w:t>
      </w:r>
      <w:r>
        <w:rPr>
          <w:rFonts w:hint="eastAsia"/>
        </w:rPr>
        <w:br/>
      </w:r>
      <w:r>
        <w:rPr>
          <w:rFonts w:hint="eastAsia"/>
        </w:rPr>
        <w:t>　　图表 2025-2031年我国耐火土石开采行业销售收入预测</w:t>
      </w:r>
      <w:r>
        <w:rPr>
          <w:rFonts w:hint="eastAsia"/>
        </w:rPr>
        <w:br/>
      </w:r>
      <w:r>
        <w:rPr>
          <w:rFonts w:hint="eastAsia"/>
        </w:rPr>
        <w:t>　　图表 2020-2025年我国耐火土石开采行业企业市场占有率统计情况</w:t>
      </w:r>
      <w:r>
        <w:rPr>
          <w:rFonts w:hint="eastAsia"/>
        </w:rPr>
        <w:br/>
      </w:r>
      <w:r>
        <w:rPr>
          <w:rFonts w:hint="eastAsia"/>
        </w:rPr>
        <w:t>　　图表 2020-2025年唐山市鑫达工贸有限责任公司产销分析</w:t>
      </w:r>
      <w:r>
        <w:rPr>
          <w:rFonts w:hint="eastAsia"/>
        </w:rPr>
        <w:br/>
      </w:r>
      <w:r>
        <w:rPr>
          <w:rFonts w:hint="eastAsia"/>
        </w:rPr>
        <w:t>　　图表 2020-2025年唐山市鑫达工贸有限责任公司收入分析</w:t>
      </w:r>
      <w:r>
        <w:rPr>
          <w:rFonts w:hint="eastAsia"/>
        </w:rPr>
        <w:br/>
      </w:r>
      <w:r>
        <w:rPr>
          <w:rFonts w:hint="eastAsia"/>
        </w:rPr>
        <w:t>　　图表 2020-2025年唐山市鑫达工贸有限责任公司市场占有率分析</w:t>
      </w:r>
      <w:r>
        <w:rPr>
          <w:rFonts w:hint="eastAsia"/>
        </w:rPr>
        <w:br/>
      </w:r>
      <w:r>
        <w:rPr>
          <w:rFonts w:hint="eastAsia"/>
        </w:rPr>
        <w:t>　　图表 2020-2025年莱州宏兴萤石股份有限公司产销分析</w:t>
      </w:r>
      <w:r>
        <w:rPr>
          <w:rFonts w:hint="eastAsia"/>
        </w:rPr>
        <w:br/>
      </w:r>
      <w:r>
        <w:rPr>
          <w:rFonts w:hint="eastAsia"/>
        </w:rPr>
        <w:t>　　图表 2020-2025年莱州宏兴萤石股份有限公司收入分析</w:t>
      </w:r>
      <w:r>
        <w:rPr>
          <w:rFonts w:hint="eastAsia"/>
        </w:rPr>
        <w:br/>
      </w:r>
      <w:r>
        <w:rPr>
          <w:rFonts w:hint="eastAsia"/>
        </w:rPr>
        <w:t>　　图表 2020-2025年莱州宏兴萤石股份有限公司市场占有率分析</w:t>
      </w:r>
      <w:r>
        <w:rPr>
          <w:rFonts w:hint="eastAsia"/>
        </w:rPr>
        <w:br/>
      </w:r>
      <w:r>
        <w:rPr>
          <w:rFonts w:hint="eastAsia"/>
        </w:rPr>
        <w:t>　　图表 2020-2025年北京利尔耐火材料有限公司产销分析</w:t>
      </w:r>
      <w:r>
        <w:rPr>
          <w:rFonts w:hint="eastAsia"/>
        </w:rPr>
        <w:br/>
      </w:r>
      <w:r>
        <w:rPr>
          <w:rFonts w:hint="eastAsia"/>
        </w:rPr>
        <w:t>　　图表 2020-2025年北京利尔耐火材料有限公司收入分析</w:t>
      </w:r>
      <w:r>
        <w:rPr>
          <w:rFonts w:hint="eastAsia"/>
        </w:rPr>
        <w:br/>
      </w:r>
      <w:r>
        <w:rPr>
          <w:rFonts w:hint="eastAsia"/>
        </w:rPr>
        <w:t>　　图表 2020-2025年北京利尔耐火材料有限公司市场占有率分析</w:t>
      </w:r>
      <w:r>
        <w:rPr>
          <w:rFonts w:hint="eastAsia"/>
        </w:rPr>
        <w:br/>
      </w:r>
      <w:r>
        <w:rPr>
          <w:rFonts w:hint="eastAsia"/>
        </w:rPr>
        <w:t>　　表我国耐火土石开采行业SWOT分析表</w:t>
      </w:r>
      <w:r>
        <w:rPr>
          <w:rFonts w:hint="eastAsia"/>
        </w:rPr>
        <w:br/>
      </w:r>
      <w:r>
        <w:rPr>
          <w:rFonts w:hint="eastAsia"/>
        </w:rPr>
        <w:t>　　图SWOT分析表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7439075594e80" w:history="1">
        <w:r>
          <w:rPr>
            <w:rStyle w:val="Hyperlink"/>
          </w:rPr>
          <w:t>2025-2031年中国耐火土石开采行业发展现状调研与发展趋势分析报告</w:t>
        </w:r>
      </w:hyperlink>
      <w:r>
        <w:rPr>
          <w:color w:val="C00000"/>
        </w:rPr>
        <w:t>》，报告编号：</w:t>
      </w:r>
      <w:r>
        <w:rPr>
          <w:rFonts w:hint="eastAsia"/>
          <w:color w:val="C00000"/>
        </w:rPr>
        <w:t>1595731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7439075594e80" w:history="1">
        <w:r>
          <w:rPr>
            <w:rStyle w:val="Hyperlink"/>
          </w:rPr>
          <w:t>https://www.20087.com/M_NengYuanKuangChan/31/NaiHuoTuShiKaiCaiShiChangDiaoYanYuQianJingYuCe.html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热点：最新矿山岩石开采技术、耐火土石开采有外购原材料吗、干热岩怎么开采 利用、耐火土石开采方法、个人开采石头需要什么手续、耐火土配方、采石场行业类别代码、耐火土起什么作用、开采砂石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cf340c98d442b" w:history="1">
      <w:r>
        <w:rPr>
          <w:rStyle w:val="Hyperlink"/>
        </w:rPr>
        <w:t>2025-2031年中国耐火土石开采行业发展现状调研与发展趋势分析报告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NaiHuoTuShiKaiCaiShiChangDiaoYanYuQianJingYuCe.html" TargetMode="External" Id="Rb147439075594e8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NaiHuoTuShiKaiCaiShiChangDiaoYanYuQianJingYuCe.html" TargetMode="External" Id="R66dcf340c98d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2025-01-25T03:07:00Z</dcterms:created>
  <dcterms:modified xsi:type="dcterms:W3CDTF">2025-01-25T04:07:00Z</dcterms:modified>
  <dc:subject>2025-2031年中国耐火土石开采行业发展现状调研与发展趋势分析报告</dc:subject>
  <dc:title>2025-2031年中国耐火土石开采行业发展现状调研与发展趋势分析报告</dc:title>
  <cp:keywords>2025-2031年中国耐火土石开采行业发展现状调研与发展趋势分析报告</cp:keywords>
  <dc:description>2025-2031年中国耐火土石开采行业发展现状调研与发展趋势分析报告</dc:description>
</cp:coreProperties>
</file>