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1ac5ba6e449b2" w:history="1">
              <w:r>
                <w:rPr>
                  <w:rStyle w:val="Hyperlink"/>
                </w:rPr>
                <w:t>中国高纯电子级氨行业现状调研及未来发展趋势分析报告（2023-2029年）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1ac5ba6e449b2" w:history="1">
              <w:r>
                <w:rPr>
                  <w:rStyle w:val="Hyperlink"/>
                </w:rPr>
                <w:t>中国高纯电子级氨行业现状调研及未来发展趋势分析报告（2023-2029年）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1ac5ba6e449b2" w:history="1">
                <w:r>
                  <w:rPr>
                    <w:rStyle w:val="Hyperlink"/>
                  </w:rPr>
                  <w:t>https://www.20087.com/M_NengYuanKuangChan/31/GaoChunDianZiJiAnWeiLaiFaZhanQuShiYuCe.html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电子级氨是半导体制造过程中不可或缺的关键化学品之一，主要用于外延生长、蚀刻、清洗等工艺。随着5G通信、人工智能、大数据中心等高科技产业的迅猛发展，对高纯度氨的需求量持续攀升。由于半导体器件的小型化和集成度不断提高，对原料的纯度要求也越来越高，这促使高纯电子级氨市场保持稳定的增长态势。同时，环境保护法规的趋严，要求氨气排放控制更为严格，进一步促进了高纯电子级氨的生产和使用。</w:t>
      </w:r>
      <w:r>
        <w:rPr>
          <w:rFonts w:hint="eastAsia"/>
        </w:rPr>
        <w:br/>
      </w:r>
      <w:r>
        <w:rPr>
          <w:rFonts w:hint="eastAsia"/>
        </w:rPr>
        <w:t>　　未来，随着第三代半导体材料如氮化镓（GaN）和碳化硅（SiC）在电力电子、射频通信等领域的广泛应用，高纯电子级氨的市场需求将进一步扩大。技术创新，如氨的回收再利用技术，以及对氨合成过程中副产物的有效控制，将是该行业发展的关键方向。同时，随着全球对绿色能源的追求，氨作为氢能载体和零碳燃料的潜力也将为高纯电子级氨市场带来新的增长点。</w:t>
      </w:r>
      <w:r>
        <w:rPr>
          <w:rFonts w:hint="eastAsia"/>
        </w:rPr>
        <w:br/>
      </w:r>
      <w:r>
        <w:rPr>
          <w:rFonts w:hint="eastAsia"/>
        </w:rPr>
        <w:t>　　《</w:t>
      </w:r>
      <w:hyperlink r:id="Re991ac5ba6e449b2" w:history="1">
        <w:r>
          <w:rPr>
            <w:rStyle w:val="Hyperlink"/>
          </w:rPr>
          <w:t>中国高纯电子级氨行业现状调研及未来发展趋势分析报告（2023-2029年）</w:t>
        </w:r>
      </w:hyperlink>
      <w:r>
        <w:rPr>
          <w:rFonts w:hint="eastAsia"/>
        </w:rPr>
        <w:t>》基于对高纯电子级氨行业的深入研究和市场监测数据，全面分析了高纯电子级氨行业现状、市场需求与市场规模。高纯电子级氨报告详细探讨了产业链结构，价格动态，以及高纯电子级氨各细分市场的特点。同时，还科学预测了市场前景与发展趋势，深入剖析了高纯电子级氨品牌竞争格局，市场集中度，以及重点企业的经营状况。高纯电子级氨报告旨在挖掘行业投资价值，揭示潜在风险与机遇，为投资者和决策者提供专业、科学、客观的战略建议，是了解高纯电子级氨行业不可或缺的权威参考资料。</w:t>
      </w:r>
      <w:r>
        <w:rPr>
          <w:rFonts w:hint="eastAsia"/>
        </w:rPr>
        <w:br/>
      </w:r>
      <w:r>
        <w:rPr>
          <w:rFonts w:hint="eastAsia"/>
        </w:rPr>
        <w:br/>
      </w:r>
      <w:r>
        <w:rPr>
          <w:rFonts w:hint="eastAsia"/>
        </w:rPr>
        <w:t>第一章 高纯电子级氨气概述</w:t>
      </w:r>
      <w:r>
        <w:rPr>
          <w:rFonts w:hint="eastAsia"/>
        </w:rPr>
        <w:br/>
      </w:r>
      <w:r>
        <w:rPr>
          <w:rFonts w:hint="eastAsia"/>
        </w:rPr>
        <w:t>　　第一节 高纯电子级氨气定义</w:t>
      </w:r>
      <w:r>
        <w:rPr>
          <w:rFonts w:hint="eastAsia"/>
        </w:rPr>
        <w:br/>
      </w:r>
      <w:r>
        <w:rPr>
          <w:rFonts w:hint="eastAsia"/>
        </w:rPr>
        <w:t>　　第二节 高纯电子级氨气主要生产工艺</w:t>
      </w:r>
      <w:r>
        <w:rPr>
          <w:rFonts w:hint="eastAsia"/>
        </w:rPr>
        <w:br/>
      </w:r>
      <w:r>
        <w:rPr>
          <w:rFonts w:hint="eastAsia"/>
        </w:rPr>
        <w:t>　　第三节 高纯电子级氨气理化性质</w:t>
      </w:r>
      <w:r>
        <w:rPr>
          <w:rFonts w:hint="eastAsia"/>
        </w:rPr>
        <w:br/>
      </w:r>
      <w:r>
        <w:rPr>
          <w:rFonts w:hint="eastAsia"/>
        </w:rPr>
        <w:t>　　第四节 高纯电子级氨气产业链分析</w:t>
      </w:r>
      <w:r>
        <w:rPr>
          <w:rFonts w:hint="eastAsia"/>
        </w:rPr>
        <w:br/>
      </w:r>
      <w:r>
        <w:rPr>
          <w:rFonts w:hint="eastAsia"/>
        </w:rPr>
        <w:t>　　　　一、产业链模型介绍</w:t>
      </w:r>
      <w:r>
        <w:rPr>
          <w:rFonts w:hint="eastAsia"/>
        </w:rPr>
        <w:br/>
      </w:r>
      <w:r>
        <w:rPr>
          <w:rFonts w:hint="eastAsia"/>
        </w:rPr>
        <w:t>　　　　二、高纯电子级氨气产业链模型分析</w:t>
      </w:r>
      <w:r>
        <w:rPr>
          <w:rFonts w:hint="eastAsia"/>
        </w:rPr>
        <w:br/>
      </w:r>
      <w:r>
        <w:rPr>
          <w:rFonts w:hint="eastAsia"/>
        </w:rPr>
        <w:br/>
      </w:r>
      <w:r>
        <w:rPr>
          <w:rFonts w:hint="eastAsia"/>
        </w:rPr>
        <w:t>第二章 高纯电子级氨气发展环境及政策分析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高纯电子级氨气产品生产工艺及技术趋势研究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中国高纯电子级氨气生产现状分析</w:t>
      </w:r>
      <w:r>
        <w:rPr>
          <w:rFonts w:hint="eastAsia"/>
        </w:rPr>
        <w:br/>
      </w:r>
      <w:r>
        <w:rPr>
          <w:rFonts w:hint="eastAsia"/>
        </w:rPr>
        <w:t>　　第一节 高纯电子级氨气行业总体规模</w:t>
      </w:r>
      <w:r>
        <w:rPr>
          <w:rFonts w:hint="eastAsia"/>
        </w:rPr>
        <w:br/>
      </w:r>
      <w:r>
        <w:rPr>
          <w:rFonts w:hint="eastAsia"/>
        </w:rPr>
        <w:t>　　第一节 高纯电子级氨气产能概况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高纯电子级氨气产量概况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高纯电子级氨气产业的生命周期分析</w:t>
      </w:r>
      <w:r>
        <w:rPr>
          <w:rFonts w:hint="eastAsia"/>
        </w:rPr>
        <w:br/>
      </w:r>
      <w:r>
        <w:rPr>
          <w:rFonts w:hint="eastAsia"/>
        </w:rPr>
        <w:br/>
      </w:r>
      <w:r>
        <w:rPr>
          <w:rFonts w:hint="eastAsia"/>
        </w:rPr>
        <w:t>第五章 高纯电子级氨气国内产品价格走势及影响因素分析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第六章 高纯电子级氨气进出口市场分析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国内产品2018-2023年进出口数据分析</w:t>
      </w:r>
      <w:r>
        <w:rPr>
          <w:rFonts w:hint="eastAsia"/>
        </w:rPr>
        <w:br/>
      </w:r>
      <w:r>
        <w:rPr>
          <w:rFonts w:hint="eastAsia"/>
        </w:rPr>
        <w:t>　　第四节 2023-2029年国内产品未来进出口情况预测</w:t>
      </w:r>
      <w:r>
        <w:rPr>
          <w:rFonts w:hint="eastAsia"/>
        </w:rPr>
        <w:br/>
      </w:r>
      <w:r>
        <w:rPr>
          <w:rFonts w:hint="eastAsia"/>
        </w:rPr>
        <w:br/>
      </w:r>
      <w:r>
        <w:rPr>
          <w:rFonts w:hint="eastAsia"/>
        </w:rPr>
        <w:t>第七章 高纯电子级氨气行业市场竞争策略分析</w:t>
      </w:r>
      <w:r>
        <w:rPr>
          <w:rFonts w:hint="eastAsia"/>
        </w:rPr>
        <w:br/>
      </w:r>
      <w:r>
        <w:rPr>
          <w:rFonts w:hint="eastAsia"/>
        </w:rPr>
        <w:t>　　第一节 行业竞争结构分析</w:t>
      </w:r>
      <w:r>
        <w:rPr>
          <w:rFonts w:hint="eastAsia"/>
        </w:rPr>
        <w:br/>
      </w:r>
      <w:r>
        <w:rPr>
          <w:rFonts w:hint="eastAsia"/>
        </w:rPr>
        <w:t>　　第二节 高纯电子级氨气市场竞争策略分析</w:t>
      </w:r>
      <w:r>
        <w:rPr>
          <w:rFonts w:hint="eastAsia"/>
        </w:rPr>
        <w:br/>
      </w:r>
      <w:r>
        <w:rPr>
          <w:rFonts w:hint="eastAsia"/>
        </w:rPr>
        <w:t>　　　　一、高纯电子级氨气市场增长潜力分析</w:t>
      </w:r>
      <w:r>
        <w:rPr>
          <w:rFonts w:hint="eastAsia"/>
        </w:rPr>
        <w:br/>
      </w:r>
      <w:r>
        <w:rPr>
          <w:rFonts w:hint="eastAsia"/>
        </w:rPr>
        <w:t>　　　　二、高纯电子级氨气产品竞争策略分析</w:t>
      </w:r>
      <w:r>
        <w:rPr>
          <w:rFonts w:hint="eastAsia"/>
        </w:rPr>
        <w:br/>
      </w:r>
      <w:r>
        <w:rPr>
          <w:rFonts w:hint="eastAsia"/>
        </w:rPr>
        <w:t>　　　　三、典型企业产品竞争策略分析</w:t>
      </w:r>
      <w:r>
        <w:rPr>
          <w:rFonts w:hint="eastAsia"/>
        </w:rPr>
        <w:br/>
      </w:r>
      <w:r>
        <w:rPr>
          <w:rFonts w:hint="eastAsia"/>
        </w:rPr>
        <w:t>　　第三节 高纯电子级氨气企业竞争策略分析</w:t>
      </w:r>
      <w:r>
        <w:rPr>
          <w:rFonts w:hint="eastAsia"/>
        </w:rPr>
        <w:br/>
      </w:r>
      <w:r>
        <w:rPr>
          <w:rFonts w:hint="eastAsia"/>
        </w:rPr>
        <w:t>　　　　三、2023-2029年我国高纯电子级氨气市场竞争趋势</w:t>
      </w:r>
      <w:r>
        <w:rPr>
          <w:rFonts w:hint="eastAsia"/>
        </w:rPr>
        <w:br/>
      </w:r>
      <w:r>
        <w:rPr>
          <w:rFonts w:hint="eastAsia"/>
        </w:rPr>
        <w:t>　　　　四、2023-2029年高纯电子级氨气行业竞争格局展望</w:t>
      </w:r>
      <w:r>
        <w:rPr>
          <w:rFonts w:hint="eastAsia"/>
        </w:rPr>
        <w:br/>
      </w:r>
      <w:r>
        <w:rPr>
          <w:rFonts w:hint="eastAsia"/>
        </w:rPr>
        <w:t>　　　　五、2023-2029年高纯电子级氨气行业竞争策略分析</w:t>
      </w:r>
      <w:r>
        <w:rPr>
          <w:rFonts w:hint="eastAsia"/>
        </w:rPr>
        <w:br/>
      </w:r>
      <w:r>
        <w:rPr>
          <w:rFonts w:hint="eastAsia"/>
        </w:rPr>
        <w:br/>
      </w:r>
      <w:r>
        <w:rPr>
          <w:rFonts w:hint="eastAsia"/>
        </w:rPr>
        <w:t>第八章 高纯电子级氨气上游原材料供应状况分析</w:t>
      </w:r>
      <w:r>
        <w:rPr>
          <w:rFonts w:hint="eastAsia"/>
        </w:rPr>
        <w:br/>
      </w:r>
      <w:r>
        <w:rPr>
          <w:rFonts w:hint="eastAsia"/>
        </w:rPr>
        <w:t>　　第一节 主要原材料</w:t>
      </w:r>
      <w:r>
        <w:rPr>
          <w:rFonts w:hint="eastAsia"/>
        </w:rPr>
        <w:br/>
      </w:r>
      <w:r>
        <w:rPr>
          <w:rFonts w:hint="eastAsia"/>
        </w:rPr>
        <w:t>　　第二节 主要原材料2022-2023年-2015年价格及供应情况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第九章 高纯电子级氨气产业用户度分析</w:t>
      </w:r>
      <w:r>
        <w:rPr>
          <w:rFonts w:hint="eastAsia"/>
        </w:rPr>
        <w:br/>
      </w:r>
      <w:r>
        <w:rPr>
          <w:rFonts w:hint="eastAsia"/>
        </w:rPr>
        <w:t>　　第一节 高纯电子级氨气产业用户认知程度</w:t>
      </w:r>
      <w:r>
        <w:rPr>
          <w:rFonts w:hint="eastAsia"/>
        </w:rPr>
        <w:br/>
      </w:r>
      <w:r>
        <w:rPr>
          <w:rFonts w:hint="eastAsia"/>
        </w:rPr>
        <w:t>　　第一节 高纯电子级氨气产业用户认知程度</w:t>
      </w:r>
      <w:r>
        <w:rPr>
          <w:rFonts w:hint="eastAsia"/>
        </w:rPr>
        <w:br/>
      </w:r>
      <w:r>
        <w:rPr>
          <w:rFonts w:hint="eastAsia"/>
        </w:rPr>
        <w:t>　　第二节 高纯电子级氨气产业用户关注因素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br/>
      </w:r>
      <w:r>
        <w:rPr>
          <w:rFonts w:hint="eastAsia"/>
        </w:rPr>
        <w:t>第十章 2023-2029年高纯电子级氨气行业市场态势分析与投资风险分析</w:t>
      </w:r>
      <w:r>
        <w:rPr>
          <w:rFonts w:hint="eastAsia"/>
        </w:rPr>
        <w:br/>
      </w:r>
      <w:r>
        <w:rPr>
          <w:rFonts w:hint="eastAsia"/>
        </w:rPr>
        <w:t>　　第一节 当前高纯电子级氨气存在的问题</w:t>
      </w:r>
      <w:r>
        <w:rPr>
          <w:rFonts w:hint="eastAsia"/>
        </w:rPr>
        <w:br/>
      </w:r>
      <w:r>
        <w:rPr>
          <w:rFonts w:hint="eastAsia"/>
        </w:rPr>
        <w:t>　　第二节 高纯电子级氨气未来发展预测分析</w:t>
      </w:r>
      <w:r>
        <w:rPr>
          <w:rFonts w:hint="eastAsia"/>
        </w:rPr>
        <w:br/>
      </w:r>
      <w:r>
        <w:rPr>
          <w:rFonts w:hint="eastAsia"/>
        </w:rPr>
        <w:t>　　　　一、中国高纯电子级氨气发展方向分析</w:t>
      </w:r>
      <w:r>
        <w:rPr>
          <w:rFonts w:hint="eastAsia"/>
        </w:rPr>
        <w:br/>
      </w:r>
      <w:r>
        <w:rPr>
          <w:rFonts w:hint="eastAsia"/>
        </w:rPr>
        <w:t>　　　　二、2023-2029年中国高纯电子级氨气行业发展规模</w:t>
      </w:r>
      <w:r>
        <w:rPr>
          <w:rFonts w:hint="eastAsia"/>
        </w:rPr>
        <w:br/>
      </w:r>
      <w:r>
        <w:rPr>
          <w:rFonts w:hint="eastAsia"/>
        </w:rPr>
        <w:t>　　　　三、2023-2029年中国高纯电子级氨气行业发展趋势预测</w:t>
      </w:r>
      <w:r>
        <w:rPr>
          <w:rFonts w:hint="eastAsia"/>
        </w:rPr>
        <w:br/>
      </w:r>
      <w:r>
        <w:rPr>
          <w:rFonts w:hint="eastAsia"/>
        </w:rPr>
        <w:t>　　第三节 中智^林　2023-2029年中国高纯电子级氨气行业投资风险分析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高纯电子级氨气国内重点生产厂家分析</w:t>
      </w:r>
      <w:r>
        <w:rPr>
          <w:rFonts w:hint="eastAsia"/>
        </w:rPr>
        <w:br/>
      </w:r>
      <w:r>
        <w:rPr>
          <w:rFonts w:hint="eastAsia"/>
        </w:rPr>
        <w:t>　　　　一、河南源正科技发展有限公司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二、长沙瞻远气体有限公司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三、南通民达工业气体有限公司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四、浙江衢州巨化昭和电子</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五、佛冈鼎立气体有限公司</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第十二章 高纯电子级氨气地区销售分析</w:t>
      </w:r>
      <w:r>
        <w:rPr>
          <w:rFonts w:hint="eastAsia"/>
        </w:rPr>
        <w:br/>
      </w:r>
      <w:r>
        <w:rPr>
          <w:rFonts w:hint="eastAsia"/>
        </w:rPr>
        <w:t>　　　　一、高纯电子级氨气各地区对比销售分析</w:t>
      </w:r>
      <w:r>
        <w:rPr>
          <w:rFonts w:hint="eastAsia"/>
        </w:rPr>
        <w:br/>
      </w:r>
      <w:r>
        <w:rPr>
          <w:rFonts w:hint="eastAsia"/>
        </w:rPr>
        <w:t>　　　　二、高纯电子级氨气“重点地区一”销售分析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三、高纯电子级氨气“重点地区二”销售分析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四、高纯电子级氨气“重点地区三”销售分析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五、高纯电子级氨气“重点地区四”销售分析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高纯电子级氨气产品竞争力优势分析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1、常用气体分子的大小</w:t>
      </w:r>
      <w:r>
        <w:rPr>
          <w:rFonts w:hint="eastAsia"/>
        </w:rPr>
        <w:br/>
      </w:r>
      <w:r>
        <w:rPr>
          <w:rFonts w:hint="eastAsia"/>
        </w:rPr>
        <w:t>　　图表 2、各种吸附剂的有效孔径</w:t>
      </w:r>
      <w:r>
        <w:rPr>
          <w:rFonts w:hint="eastAsia"/>
        </w:rPr>
        <w:br/>
      </w:r>
      <w:r>
        <w:rPr>
          <w:rFonts w:hint="eastAsia"/>
        </w:rPr>
        <w:t>　　图表 3、干燥装置工艺流程</w:t>
      </w:r>
      <w:r>
        <w:rPr>
          <w:rFonts w:hint="eastAsia"/>
        </w:rPr>
        <w:br/>
      </w:r>
      <w:r>
        <w:rPr>
          <w:rFonts w:hint="eastAsia"/>
        </w:rPr>
        <w:t>　　图表 4、吸附温度对于吸附量的影响</w:t>
      </w:r>
      <w:r>
        <w:rPr>
          <w:rFonts w:hint="eastAsia"/>
        </w:rPr>
        <w:br/>
      </w:r>
      <w:r>
        <w:rPr>
          <w:rFonts w:hint="eastAsia"/>
        </w:rPr>
        <w:t>　　图表 5、2018-2023年国内生产总值统计表</w:t>
      </w:r>
      <w:r>
        <w:rPr>
          <w:rFonts w:hint="eastAsia"/>
        </w:rPr>
        <w:br/>
      </w:r>
      <w:r>
        <w:rPr>
          <w:rFonts w:hint="eastAsia"/>
        </w:rPr>
        <w:t>　　图表 6、2018-2023年国内生产总值及增长变化图</w:t>
      </w:r>
      <w:r>
        <w:rPr>
          <w:rFonts w:hint="eastAsia"/>
        </w:rPr>
        <w:br/>
      </w:r>
      <w:r>
        <w:rPr>
          <w:rFonts w:hint="eastAsia"/>
        </w:rPr>
        <w:t>　　图表 7、4万亿投资结构</w:t>
      </w:r>
      <w:r>
        <w:rPr>
          <w:rFonts w:hint="eastAsia"/>
        </w:rPr>
        <w:br/>
      </w:r>
      <w:r>
        <w:rPr>
          <w:rFonts w:hint="eastAsia"/>
        </w:rPr>
        <w:t>　　图表 8、2023-2029年我国生产总值趋势预测</w:t>
      </w:r>
      <w:r>
        <w:rPr>
          <w:rFonts w:hint="eastAsia"/>
        </w:rPr>
        <w:br/>
      </w:r>
      <w:r>
        <w:rPr>
          <w:rFonts w:hint="eastAsia"/>
        </w:rPr>
        <w:t>　　图表 9、电子工业用氨技术指标</w:t>
      </w:r>
      <w:r>
        <w:rPr>
          <w:rFonts w:hint="eastAsia"/>
        </w:rPr>
        <w:br/>
      </w:r>
      <w:r>
        <w:rPr>
          <w:rFonts w:hint="eastAsia"/>
        </w:rPr>
        <w:t>　　图表 10、国外某公司“白氨”纯度指标（totalpurity9999999%vaporphaseimpurITy）</w:t>
      </w:r>
      <w:r>
        <w:rPr>
          <w:rFonts w:hint="eastAsia"/>
        </w:rPr>
        <w:br/>
      </w:r>
      <w:r>
        <w:rPr>
          <w:rFonts w:hint="eastAsia"/>
        </w:rPr>
        <w:t>　　图表 11、bao/al2o3样品吸附水试验（摘自某专利）</w:t>
      </w:r>
      <w:r>
        <w:rPr>
          <w:rFonts w:hint="eastAsia"/>
        </w:rPr>
        <w:br/>
      </w:r>
      <w:r>
        <w:rPr>
          <w:rFonts w:hint="eastAsia"/>
        </w:rPr>
        <w:t>　　图表 12、2018-2023年我国高纯电子级氨气市场规模情况表</w:t>
      </w:r>
      <w:r>
        <w:rPr>
          <w:rFonts w:hint="eastAsia"/>
        </w:rPr>
        <w:br/>
      </w:r>
      <w:r>
        <w:rPr>
          <w:rFonts w:hint="eastAsia"/>
        </w:rPr>
        <w:t>　　图表 13、2018-2023年我国高纯电子级氨气市场规模情况图</w:t>
      </w:r>
      <w:r>
        <w:rPr>
          <w:rFonts w:hint="eastAsia"/>
        </w:rPr>
        <w:br/>
      </w:r>
      <w:r>
        <w:rPr>
          <w:rFonts w:hint="eastAsia"/>
        </w:rPr>
        <w:t>　　图表 14、2018-2023年我国高纯电子级氨气产能情况表</w:t>
      </w:r>
      <w:r>
        <w:rPr>
          <w:rFonts w:hint="eastAsia"/>
        </w:rPr>
        <w:br/>
      </w:r>
      <w:r>
        <w:rPr>
          <w:rFonts w:hint="eastAsia"/>
        </w:rPr>
        <w:t>　　图表 15、2018-2023年我国高纯电子级氨气产能情况图</w:t>
      </w:r>
      <w:r>
        <w:rPr>
          <w:rFonts w:hint="eastAsia"/>
        </w:rPr>
        <w:br/>
      </w:r>
      <w:r>
        <w:rPr>
          <w:rFonts w:hint="eastAsia"/>
        </w:rPr>
        <w:t>　　图表 16、2023-2029年我国高纯电子级氨气产能预测表</w:t>
      </w:r>
      <w:r>
        <w:rPr>
          <w:rFonts w:hint="eastAsia"/>
        </w:rPr>
        <w:br/>
      </w:r>
      <w:r>
        <w:rPr>
          <w:rFonts w:hint="eastAsia"/>
        </w:rPr>
        <w:t>　　图表 17、2023-2029年我国高纯电子级氨气产能预测图</w:t>
      </w:r>
      <w:r>
        <w:rPr>
          <w:rFonts w:hint="eastAsia"/>
        </w:rPr>
        <w:br/>
      </w:r>
      <w:r>
        <w:rPr>
          <w:rFonts w:hint="eastAsia"/>
        </w:rPr>
        <w:t>　　图表 18、2018-2023年我国高纯电子级氨气产量情况表</w:t>
      </w:r>
      <w:r>
        <w:rPr>
          <w:rFonts w:hint="eastAsia"/>
        </w:rPr>
        <w:br/>
      </w:r>
      <w:r>
        <w:rPr>
          <w:rFonts w:hint="eastAsia"/>
        </w:rPr>
        <w:t>　　图表 19、2018-2023年我国高纯电子级氨气产量情况图</w:t>
      </w:r>
      <w:r>
        <w:rPr>
          <w:rFonts w:hint="eastAsia"/>
        </w:rPr>
        <w:br/>
      </w:r>
      <w:r>
        <w:rPr>
          <w:rFonts w:hint="eastAsia"/>
        </w:rPr>
        <w:t>　　图表 20、2018-2023年我国高纯电子级氨气产能利用率</w:t>
      </w:r>
      <w:r>
        <w:rPr>
          <w:rFonts w:hint="eastAsia"/>
        </w:rPr>
        <w:br/>
      </w:r>
      <w:r>
        <w:rPr>
          <w:rFonts w:hint="eastAsia"/>
        </w:rPr>
        <w:t>　　图表 21、2023-2029年我国高纯电子级氨气产量预测表</w:t>
      </w:r>
      <w:r>
        <w:rPr>
          <w:rFonts w:hint="eastAsia"/>
        </w:rPr>
        <w:br/>
      </w:r>
      <w:r>
        <w:rPr>
          <w:rFonts w:hint="eastAsia"/>
        </w:rPr>
        <w:t>　　图表 22、2023-2029年我国高纯电子级氨气产量预测图</w:t>
      </w:r>
      <w:r>
        <w:rPr>
          <w:rFonts w:hint="eastAsia"/>
        </w:rPr>
        <w:br/>
      </w:r>
      <w:r>
        <w:rPr>
          <w:rFonts w:hint="eastAsia"/>
        </w:rPr>
        <w:t>　　图表 23、我国高纯电子级氨气行业生命周期的判断</w:t>
      </w:r>
      <w:r>
        <w:rPr>
          <w:rFonts w:hint="eastAsia"/>
        </w:rPr>
        <w:br/>
      </w:r>
      <w:r>
        <w:rPr>
          <w:rFonts w:hint="eastAsia"/>
        </w:rPr>
        <w:t>　　图表 24、2018-2023年我国高纯电子级氨气价格变化表</w:t>
      </w:r>
      <w:r>
        <w:rPr>
          <w:rFonts w:hint="eastAsia"/>
        </w:rPr>
        <w:br/>
      </w:r>
      <w:r>
        <w:rPr>
          <w:rFonts w:hint="eastAsia"/>
        </w:rPr>
        <w:t>　　图表 25、2018-2023年我国高纯电子级氨气价格变化图</w:t>
      </w:r>
      <w:r>
        <w:rPr>
          <w:rFonts w:hint="eastAsia"/>
        </w:rPr>
        <w:br/>
      </w:r>
      <w:r>
        <w:rPr>
          <w:rFonts w:hint="eastAsia"/>
        </w:rPr>
        <w:t>　　图表 26、2018-2023年我国高纯电子级氨气市场不同因素的价格影响力对比</w:t>
      </w:r>
      <w:r>
        <w:rPr>
          <w:rFonts w:hint="eastAsia"/>
        </w:rPr>
        <w:br/>
      </w:r>
      <w:r>
        <w:rPr>
          <w:rFonts w:hint="eastAsia"/>
        </w:rPr>
        <w:t>　　图表 27、2023-2029年我国高纯电子级氨气价格预测表</w:t>
      </w:r>
      <w:r>
        <w:rPr>
          <w:rFonts w:hint="eastAsia"/>
        </w:rPr>
        <w:br/>
      </w:r>
      <w:r>
        <w:rPr>
          <w:rFonts w:hint="eastAsia"/>
        </w:rPr>
        <w:t>　　图表 28、2023-2029年我国高纯电子级氨气价格预测图</w:t>
      </w:r>
      <w:r>
        <w:rPr>
          <w:rFonts w:hint="eastAsia"/>
        </w:rPr>
        <w:br/>
      </w:r>
      <w:r>
        <w:rPr>
          <w:rFonts w:hint="eastAsia"/>
        </w:rPr>
        <w:t>　　图表 29、2018-2023年我国高纯电子级氨气进口量情况表</w:t>
      </w:r>
      <w:r>
        <w:rPr>
          <w:rFonts w:hint="eastAsia"/>
        </w:rPr>
        <w:br/>
      </w:r>
      <w:r>
        <w:rPr>
          <w:rFonts w:hint="eastAsia"/>
        </w:rPr>
        <w:t>　　图表 30、2018-2023年我国高纯电子级氨气进口量情况图</w:t>
      </w:r>
      <w:r>
        <w:rPr>
          <w:rFonts w:hint="eastAsia"/>
        </w:rPr>
        <w:br/>
      </w:r>
      <w:r>
        <w:rPr>
          <w:rFonts w:hint="eastAsia"/>
        </w:rPr>
        <w:t>　　图表 31、2023-2029年我国高纯电子级氨气进口量预测表</w:t>
      </w:r>
      <w:r>
        <w:rPr>
          <w:rFonts w:hint="eastAsia"/>
        </w:rPr>
        <w:br/>
      </w:r>
      <w:r>
        <w:rPr>
          <w:rFonts w:hint="eastAsia"/>
        </w:rPr>
        <w:t>　　图表 32、2023-2029年我国高纯电子级氨气进口量预测图</w:t>
      </w:r>
      <w:r>
        <w:rPr>
          <w:rFonts w:hint="eastAsia"/>
        </w:rPr>
        <w:br/>
      </w:r>
      <w:r>
        <w:rPr>
          <w:rFonts w:hint="eastAsia"/>
        </w:rPr>
        <w:t>　　图表 33、2023年、2018-2023年我国液氮生产主要省份产量状况</w:t>
      </w:r>
      <w:r>
        <w:rPr>
          <w:rFonts w:hint="eastAsia"/>
        </w:rPr>
        <w:br/>
      </w:r>
      <w:r>
        <w:rPr>
          <w:rFonts w:hint="eastAsia"/>
        </w:rPr>
        <w:t>　　图表 34、消费者对高纯电子级氨气的品牌认知度调查</w:t>
      </w:r>
      <w:r>
        <w:rPr>
          <w:rFonts w:hint="eastAsia"/>
        </w:rPr>
        <w:br/>
      </w:r>
      <w:r>
        <w:rPr>
          <w:rFonts w:hint="eastAsia"/>
        </w:rPr>
        <w:t>　　图表 35、高纯电子级氨气下游企业关注功能情况</w:t>
      </w:r>
      <w:r>
        <w:rPr>
          <w:rFonts w:hint="eastAsia"/>
        </w:rPr>
        <w:br/>
      </w:r>
      <w:r>
        <w:rPr>
          <w:rFonts w:hint="eastAsia"/>
        </w:rPr>
        <w:t>　　图表 36、高纯电子级氨气下游企业关注质量情况</w:t>
      </w:r>
      <w:r>
        <w:rPr>
          <w:rFonts w:hint="eastAsia"/>
        </w:rPr>
        <w:br/>
      </w:r>
      <w:r>
        <w:rPr>
          <w:rFonts w:hint="eastAsia"/>
        </w:rPr>
        <w:t>　　图表 37、高纯电子级氨气下游企业关注价格情况</w:t>
      </w:r>
      <w:r>
        <w:rPr>
          <w:rFonts w:hint="eastAsia"/>
        </w:rPr>
        <w:br/>
      </w:r>
      <w:r>
        <w:rPr>
          <w:rFonts w:hint="eastAsia"/>
        </w:rPr>
        <w:t>　　图表 38、高纯电子级氨气下游企业关注设计情况</w:t>
      </w:r>
      <w:r>
        <w:rPr>
          <w:rFonts w:hint="eastAsia"/>
        </w:rPr>
        <w:br/>
      </w:r>
      <w:r>
        <w:rPr>
          <w:rFonts w:hint="eastAsia"/>
        </w:rPr>
        <w:t>　　图表 39、高纯电子级氨气下游企业关注服务情况</w:t>
      </w:r>
      <w:r>
        <w:rPr>
          <w:rFonts w:hint="eastAsia"/>
        </w:rPr>
        <w:br/>
      </w:r>
      <w:r>
        <w:rPr>
          <w:rFonts w:hint="eastAsia"/>
        </w:rPr>
        <w:t>　　图表 40、2023-2029年我国高纯电子级氨气市场规模预测表</w:t>
      </w:r>
      <w:r>
        <w:rPr>
          <w:rFonts w:hint="eastAsia"/>
        </w:rPr>
        <w:br/>
      </w:r>
      <w:r>
        <w:rPr>
          <w:rFonts w:hint="eastAsia"/>
        </w:rPr>
        <w:t>　　图表 41、2023-2029年我国高纯电子级氨气市场规模预测图</w:t>
      </w:r>
      <w:r>
        <w:rPr>
          <w:rFonts w:hint="eastAsia"/>
        </w:rPr>
        <w:br/>
      </w:r>
      <w:r>
        <w:rPr>
          <w:rFonts w:hint="eastAsia"/>
        </w:rPr>
        <w:t>　　图表 42、2018-2023年河南源正科技发展有限公司盈利能力分析</w:t>
      </w:r>
      <w:r>
        <w:rPr>
          <w:rFonts w:hint="eastAsia"/>
        </w:rPr>
        <w:br/>
      </w:r>
      <w:r>
        <w:rPr>
          <w:rFonts w:hint="eastAsia"/>
        </w:rPr>
        <w:t>　　图表 43、2018-2023年河南源正科技发展有限公司偿债能力分析</w:t>
      </w:r>
      <w:r>
        <w:rPr>
          <w:rFonts w:hint="eastAsia"/>
        </w:rPr>
        <w:br/>
      </w:r>
      <w:r>
        <w:rPr>
          <w:rFonts w:hint="eastAsia"/>
        </w:rPr>
        <w:t>　　图表 44、工业氦气纯氦及高纯氦的技术指标应符合下表的规定：</w:t>
      </w:r>
      <w:r>
        <w:rPr>
          <w:rFonts w:hint="eastAsia"/>
        </w:rPr>
        <w:br/>
      </w:r>
      <w:r>
        <w:rPr>
          <w:rFonts w:hint="eastAsia"/>
        </w:rPr>
        <w:t>　　图表 45、2018-2023年长沙瞻远气体有限公司盈利能力分析</w:t>
      </w:r>
      <w:r>
        <w:rPr>
          <w:rFonts w:hint="eastAsia"/>
        </w:rPr>
        <w:br/>
      </w:r>
      <w:r>
        <w:rPr>
          <w:rFonts w:hint="eastAsia"/>
        </w:rPr>
        <w:t>　　图表 46、2018-2023年长沙瞻远气体有限公司偿债能力分析</w:t>
      </w:r>
      <w:r>
        <w:rPr>
          <w:rFonts w:hint="eastAsia"/>
        </w:rPr>
        <w:br/>
      </w:r>
      <w:r>
        <w:rPr>
          <w:rFonts w:hint="eastAsia"/>
        </w:rPr>
        <w:t>　　图表 47、2018-2023年南通民达工业气体有限公司盈利能力分析</w:t>
      </w:r>
      <w:r>
        <w:rPr>
          <w:rFonts w:hint="eastAsia"/>
        </w:rPr>
        <w:br/>
      </w:r>
      <w:r>
        <w:rPr>
          <w:rFonts w:hint="eastAsia"/>
        </w:rPr>
        <w:t>　　图表 48、2018-2023年南通民达工业气体有限公司偿债能力分析</w:t>
      </w:r>
      <w:r>
        <w:rPr>
          <w:rFonts w:hint="eastAsia"/>
        </w:rPr>
        <w:br/>
      </w:r>
      <w:r>
        <w:rPr>
          <w:rFonts w:hint="eastAsia"/>
        </w:rPr>
        <w:t>　　图表 49、2018-2023年浙江衢州巨化昭和电子盈利能力分析</w:t>
      </w:r>
      <w:r>
        <w:rPr>
          <w:rFonts w:hint="eastAsia"/>
        </w:rPr>
        <w:br/>
      </w:r>
      <w:r>
        <w:rPr>
          <w:rFonts w:hint="eastAsia"/>
        </w:rPr>
        <w:t>　　图表 50、2018-2023年浙江衢州巨化昭和电子偿债能力分析</w:t>
      </w:r>
      <w:r>
        <w:rPr>
          <w:rFonts w:hint="eastAsia"/>
        </w:rPr>
        <w:br/>
      </w:r>
      <w:r>
        <w:rPr>
          <w:rFonts w:hint="eastAsia"/>
        </w:rPr>
        <w:t>　　图表 51、高纯电子级氨气各地区对比销售分析</w:t>
      </w:r>
      <w:r>
        <w:rPr>
          <w:rFonts w:hint="eastAsia"/>
        </w:rPr>
        <w:br/>
      </w:r>
      <w:r>
        <w:rPr>
          <w:rFonts w:hint="eastAsia"/>
        </w:rPr>
        <w:t>　　图表 52、华东地区高纯电子级氨气销售分析</w:t>
      </w:r>
      <w:r>
        <w:rPr>
          <w:rFonts w:hint="eastAsia"/>
        </w:rPr>
        <w:br/>
      </w:r>
      <w:r>
        <w:rPr>
          <w:rFonts w:hint="eastAsia"/>
        </w:rPr>
        <w:t>　　图表 53、华东地区高纯电子级氨气cr3与cr6厂家市场销售份额</w:t>
      </w:r>
      <w:r>
        <w:rPr>
          <w:rFonts w:hint="eastAsia"/>
        </w:rPr>
        <w:br/>
      </w:r>
      <w:r>
        <w:rPr>
          <w:rFonts w:hint="eastAsia"/>
        </w:rPr>
        <w:t>　　图表 54、华北地区高纯电子级氨气销售分析</w:t>
      </w:r>
      <w:r>
        <w:rPr>
          <w:rFonts w:hint="eastAsia"/>
        </w:rPr>
        <w:br/>
      </w:r>
      <w:r>
        <w:rPr>
          <w:rFonts w:hint="eastAsia"/>
        </w:rPr>
        <w:t>　　图表 55、华北地区高纯电子级氨气cr3与cr6厂家市场销售份额</w:t>
      </w:r>
      <w:r>
        <w:rPr>
          <w:rFonts w:hint="eastAsia"/>
        </w:rPr>
        <w:br/>
      </w:r>
      <w:r>
        <w:rPr>
          <w:rFonts w:hint="eastAsia"/>
        </w:rPr>
        <w:t>　　图表 56、长江三角洲地区高纯电子级氨气销售分析</w:t>
      </w:r>
      <w:r>
        <w:rPr>
          <w:rFonts w:hint="eastAsia"/>
        </w:rPr>
        <w:br/>
      </w:r>
      <w:r>
        <w:rPr>
          <w:rFonts w:hint="eastAsia"/>
        </w:rPr>
        <w:t>　　图表 57、长江三角洲地区高纯电子级氨气cr3与cr6厂家市场销售份额</w:t>
      </w:r>
      <w:r>
        <w:rPr>
          <w:rFonts w:hint="eastAsia"/>
        </w:rPr>
        <w:br/>
      </w:r>
      <w:r>
        <w:rPr>
          <w:rFonts w:hint="eastAsia"/>
        </w:rPr>
        <w:t>　　图表 58、东北地区高纯电子级氨气销售分析</w:t>
      </w:r>
      <w:r>
        <w:rPr>
          <w:rFonts w:hint="eastAsia"/>
        </w:rPr>
        <w:br/>
      </w:r>
      <w:r>
        <w:rPr>
          <w:rFonts w:hint="eastAsia"/>
        </w:rPr>
        <w:t>　　图表 59、东北地区高纯电子级氨气cr3与cr6厂家市场销售份额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1ac5ba6e449b2" w:history="1">
        <w:r>
          <w:rPr>
            <w:rStyle w:val="Hyperlink"/>
          </w:rPr>
          <w:t>中国高纯电子级氨行业现状调研及未来发展趋势分析报告（2023-2029年）</w:t>
        </w:r>
      </w:hyperlink>
      <w:r>
        <w:rPr>
          <w:color w:val="C00000"/>
        </w:rPr>
        <w:t>》，报告编号：</w:t>
      </w:r>
      <w:r>
        <w:rPr>
          <w:rFonts w:hint="eastAsia"/>
          <w:color w:val="C00000"/>
        </w:rPr>
        <w:t>1656831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1ac5ba6e449b2" w:history="1">
        <w:r>
          <w:rPr>
            <w:rStyle w:val="Hyperlink"/>
          </w:rPr>
          <w:t>https://www.20087.com/M_NengYuanKuangChan/31/GaoChunDianZiJiAnWeiLaiFaZhanQuShiYuCe.html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9153b65d14a59" w:history="1">
      <w:r>
        <w:rPr>
          <w:rStyle w:val="Hyperlink"/>
        </w:rPr>
        <w:t>中国高纯电子级氨行业现状调研及未来发展趋势分析报告（2023-2029年）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1/GaoChunDianZiJiAnWeiLaiFaZhanQuShiYuCe.html" TargetMode="External" Id="Re991ac5ba6e449b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1/GaoChunDianZiJiAnWeiLaiFaZhanQuShiYuCe.html" TargetMode="External" Id="R2d89153b65d1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2023-04-20T23:28:00Z</dcterms:created>
  <dcterms:modified xsi:type="dcterms:W3CDTF">2023-04-21T00:28:00Z</dcterms:modified>
  <dc:subject>中国高纯电子级氨行业现状调研及未来发展趋势分析报告（2023-2029年）</dc:subject>
  <dc:title>中国高纯电子级氨行业现状调研及未来发展趋势分析报告（2023-2029年）</dc:title>
  <cp:keywords>中国高纯电子级氨行业现状调研及未来发展趋势分析报告（2023-2029年）</cp:keywords>
  <dc:description>中国高纯电子级氨行业现状调研及未来发展趋势分析报告（2023-2029年）</dc:description>
</cp:coreProperties>
</file>