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cc858d91d4e14" w:history="1">
              <w:r>
                <w:rPr>
                  <w:rStyle w:val="Hyperlink"/>
                </w:rPr>
                <w:t>2024-2030年中国铝靶行业研究与市场前景报告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cc858d91d4e14" w:history="1">
              <w:r>
                <w:rPr>
                  <w:rStyle w:val="Hyperlink"/>
                </w:rPr>
                <w:t>2024-2030年中国铝靶行业研究与市场前景报告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cc858d91d4e14" w:history="1">
                <w:r>
                  <w:rPr>
                    <w:rStyle w:val="Hyperlink"/>
                  </w:rPr>
                  <w:t>https://www.20087.com/0/98/LvBaFaZhanQianJingFenXi.html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靶是一种溅射靶材，在薄膜沉积技术中发挥着重要作用，广泛应用于显示器、太阳能电池板、半导体器件等领域。近年来，随着电子信息技术的快速发展，对高品质薄膜材料的需求不断增加，铝靶市场也随之迅速增长。在显示器行业，铝靶用于制造反射层，以提高屏幕的亮度和清晰度。而在太阳能光伏产业中，铝靶则用于提高电池板的光电转换效率。技术进步推动了铝靶材料纯度的提高和尺寸的增大，以满足更高端应用的需求。</w:t>
      </w:r>
      <w:r>
        <w:rPr>
          <w:rFonts w:hint="eastAsia"/>
        </w:rPr>
        <w:br/>
      </w:r>
      <w:r>
        <w:rPr>
          <w:rFonts w:hint="eastAsia"/>
        </w:rPr>
        <w:t>　　未来，铝靶的发展将更加侧重于提高材料的纯度和均匀性，以适应更高分辨率显示技术和更高效率太阳能电池板的需求。随着新型显示技术（如OLED和Micro LED）的发展，铝靶需要具备更好的物理和化学性质，以确保薄膜的性能和稳定性。同时，随着可持续发展意识的增强，铝靶的回收再利用技术也将成为研究的热点，以减少资源消耗和环境污染。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cc858d91d4e14" w:history="1">
        <w:r>
          <w:rPr>
            <w:rStyle w:val="Hyperlink"/>
          </w:rPr>
          <w:t>2024-2030年中国铝靶行业研究与市场前景报告</w:t>
        </w:r>
      </w:hyperlink>
      <w:r>
        <w:rPr>
          <w:rFonts w:hint="eastAsia"/>
        </w:rPr>
        <w:t>》基于国家统计局、商务部、发改委以及铝靶相关行业协会、研究单位的数据和宏观经济、政策环境分析，全面研究了铝靶行业的产业链结构、市场规模与需求。铝靶报告剖析了铝靶市场价格、行业竞争格局及重点企业经营现状，并对铝靶市场前景、发展趋势进行了科学预测。同时，铝靶报告还进一步细分了市场，评估了铝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铝靶行业概述</w:t>
      </w:r>
      <w:r>
        <w:rPr>
          <w:rFonts w:hint="eastAsia"/>
        </w:rPr>
        <w:br/>
      </w:r>
      <w:r>
        <w:rPr>
          <w:rFonts w:hint="eastAsia"/>
        </w:rPr>
        <w:t>　　第一节 铝靶定义与分类</w:t>
      </w:r>
      <w:r>
        <w:rPr>
          <w:rFonts w:hint="eastAsia"/>
        </w:rPr>
        <w:br/>
      </w:r>
      <w:r>
        <w:rPr>
          <w:rFonts w:hint="eastAsia"/>
        </w:rPr>
        <w:t>　　第二节 铝靶应用领域</w:t>
      </w:r>
      <w:r>
        <w:rPr>
          <w:rFonts w:hint="eastAsia"/>
        </w:rPr>
        <w:br/>
      </w:r>
      <w:r>
        <w:rPr>
          <w:rFonts w:hint="eastAsia"/>
        </w:rPr>
        <w:t>　　第三节 铝靶行业经济指标分析</w:t>
      </w:r>
      <w:r>
        <w:rPr>
          <w:rFonts w:hint="eastAsia"/>
        </w:rPr>
        <w:br/>
      </w:r>
      <w:r>
        <w:rPr>
          <w:rFonts w:hint="eastAsia"/>
        </w:rPr>
        <w:t>　　　　一、铝靶行业赢利性评估</w:t>
      </w:r>
      <w:r>
        <w:rPr>
          <w:rFonts w:hint="eastAsia"/>
        </w:rPr>
        <w:br/>
      </w:r>
      <w:r>
        <w:rPr>
          <w:rFonts w:hint="eastAsia"/>
        </w:rPr>
        <w:t>　　　　二、铝靶行业成长速度分析</w:t>
      </w:r>
      <w:r>
        <w:rPr>
          <w:rFonts w:hint="eastAsia"/>
        </w:rPr>
        <w:br/>
      </w:r>
      <w:r>
        <w:rPr>
          <w:rFonts w:hint="eastAsia"/>
        </w:rPr>
        <w:t>　　　　三、铝靶附加值提升空间探讨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四、铝靶行业进入壁垒分析</w:t>
      </w:r>
      <w:r>
        <w:rPr>
          <w:rFonts w:hint="eastAsia"/>
        </w:rPr>
        <w:br/>
      </w:r>
      <w:r>
        <w:rPr>
          <w:rFonts w:hint="eastAsia"/>
        </w:rPr>
        <w:t>　　　　五、铝靶行业风险性评估</w:t>
      </w:r>
      <w:r>
        <w:rPr>
          <w:rFonts w:hint="eastAsia"/>
        </w:rPr>
        <w:br/>
      </w:r>
      <w:r>
        <w:rPr>
          <w:rFonts w:hint="eastAsia"/>
        </w:rPr>
        <w:t>　　　　六、铝靶行业周期性分析</w:t>
      </w:r>
      <w:r>
        <w:rPr>
          <w:rFonts w:hint="eastAsia"/>
        </w:rPr>
        <w:br/>
      </w:r>
      <w:r>
        <w:rPr>
          <w:rFonts w:hint="eastAsia"/>
        </w:rPr>
        <w:t>　　　　七、铝靶行业竞争程度指标</w:t>
      </w:r>
      <w:r>
        <w:rPr>
          <w:rFonts w:hint="eastAsia"/>
        </w:rPr>
        <w:br/>
      </w:r>
      <w:r>
        <w:rPr>
          <w:rFonts w:hint="eastAsia"/>
        </w:rPr>
        <w:t>　　　　八、铝靶行业成熟度综合分析</w:t>
      </w:r>
      <w:r>
        <w:rPr>
          <w:rFonts w:hint="eastAsia"/>
        </w:rPr>
        <w:br/>
      </w:r>
      <w:r>
        <w:rPr>
          <w:rFonts w:hint="eastAsia"/>
        </w:rPr>
        <w:t>　　第四节 铝靶产业链及经营模式分析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2023-2024年全球铝靶行业发展分析</w:t>
      </w:r>
      <w:r>
        <w:rPr>
          <w:rFonts w:hint="eastAsia"/>
        </w:rPr>
        <w:br/>
      </w:r>
      <w:r>
        <w:rPr>
          <w:rFonts w:hint="eastAsia"/>
        </w:rPr>
        <w:t>　　　　一、全球铝靶行业市场规模与趋势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二、全球铝靶行业发展特点</w:t>
      </w:r>
      <w:r>
        <w:rPr>
          <w:rFonts w:hint="eastAsia"/>
        </w:rPr>
        <w:br/>
      </w:r>
      <w:r>
        <w:rPr>
          <w:rFonts w:hint="eastAsia"/>
        </w:rPr>
        <w:t>　　　　三、全球铝靶行业竞争格局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一、铝靶技术发展趋势</w:t>
      </w:r>
      <w:r>
        <w:rPr>
          <w:rFonts w:hint="eastAsia"/>
        </w:rPr>
        <w:br/>
      </w:r>
      <w:r>
        <w:rPr>
          <w:rFonts w:hint="eastAsia"/>
        </w:rPr>
        <w:t>　　　　二、铝靶行业发展趋势</w:t>
      </w:r>
      <w:r>
        <w:rPr>
          <w:rFonts w:hint="eastAsia"/>
        </w:rPr>
        <w:br/>
      </w:r>
      <w:r>
        <w:rPr>
          <w:rFonts w:hint="eastAsia"/>
        </w:rPr>
        <w:t>　　　　三、铝靶行业发展潜力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三、2024-2030年铝靶产量预测</w:t>
      </w:r>
      <w:r>
        <w:rPr>
          <w:rFonts w:hint="eastAsia"/>
        </w:rPr>
        <w:br/>
      </w:r>
      <w:r>
        <w:rPr>
          <w:rFonts w:hint="eastAsia"/>
        </w:rPr>
        <w:t>　　第三节 2024-2030年铝靶市场需求与销售分析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一、2023-2024年铝靶行业需求现状</w:t>
      </w:r>
      <w:r>
        <w:rPr>
          <w:rFonts w:hint="eastAsia"/>
        </w:rPr>
        <w:br/>
      </w:r>
      <w:r>
        <w:rPr>
          <w:rFonts w:hint="eastAsia"/>
        </w:rPr>
        <w:t>　　　　二、铝靶客户群体与需求特点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2023-2024年中国铝靶技术发展研究</w:t>
      </w:r>
      <w:r>
        <w:rPr>
          <w:rFonts w:hint="eastAsia"/>
        </w:rPr>
        <w:br/>
      </w:r>
      <w:r>
        <w:rPr>
          <w:rFonts w:hint="eastAsia"/>
        </w:rPr>
        <w:t>　　第一节 当前铝靶技术发展现状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2019-2024年中国铝靶行业进出口情况分析</w:t>
      </w:r>
      <w:r>
        <w:rPr>
          <w:rFonts w:hint="eastAsia"/>
        </w:rPr>
        <w:br/>
      </w:r>
      <w:r>
        <w:rPr>
          <w:rFonts w:hint="eastAsia"/>
        </w:rPr>
        <w:t>　　第一节 铝靶行业进口规模与来源分析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一、2019-2024年铝靶进口规模分析</w:t>
      </w:r>
      <w:r>
        <w:rPr>
          <w:rFonts w:hint="eastAsia"/>
        </w:rPr>
        <w:br/>
      </w:r>
      <w:r>
        <w:rPr>
          <w:rFonts w:hint="eastAsia"/>
        </w:rPr>
        <w:t>　　　　二、铝靶主要进口来源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一、2019-2024年铝靶出口规模分析</w:t>
      </w:r>
      <w:r>
        <w:rPr>
          <w:rFonts w:hint="eastAsia"/>
        </w:rPr>
        <w:br/>
      </w:r>
      <w:r>
        <w:rPr>
          <w:rFonts w:hint="eastAsia"/>
        </w:rPr>
        <w:t>　　　　二、铝靶主要出口目的地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中国铝靶行业总体规模分析</w:t>
      </w:r>
      <w:r>
        <w:rPr>
          <w:rFonts w:hint="eastAsia"/>
        </w:rPr>
        <w:br/>
      </w:r>
      <w:r>
        <w:rPr>
          <w:rFonts w:hint="eastAsia"/>
        </w:rPr>
        <w:t>　　　　一、铝靶企业数量与结构</w:t>
      </w:r>
      <w:r>
        <w:rPr>
          <w:rFonts w:hint="eastAsia"/>
        </w:rPr>
        <w:br/>
      </w:r>
      <w:r>
        <w:rPr>
          <w:rFonts w:hint="eastAsia"/>
        </w:rPr>
        <w:t>　　　　二、铝靶从业人员规模</w:t>
      </w:r>
      <w:r>
        <w:rPr>
          <w:rFonts w:hint="eastAsia"/>
        </w:rPr>
        <w:br/>
      </w:r>
      <w:r>
        <w:rPr>
          <w:rFonts w:hint="eastAsia"/>
        </w:rPr>
        <w:t>　　　　三、铝靶行业资产状况</w:t>
      </w:r>
      <w:r>
        <w:rPr>
          <w:rFonts w:hint="eastAsia"/>
        </w:rPr>
        <w:br/>
      </w:r>
      <w:r>
        <w:rPr>
          <w:rFonts w:hint="eastAsia"/>
        </w:rPr>
        <w:t>　　第二节 中国铝靶行业财务指标总体分析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中国铝靶行业竞争格局分析</w:t>
      </w:r>
      <w:r>
        <w:rPr>
          <w:rFonts w:hint="eastAsia"/>
        </w:rPr>
        <w:br/>
      </w:r>
      <w:r>
        <w:rPr>
          <w:rFonts w:hint="eastAsia"/>
        </w:rPr>
        <w:t>　　第一节 铝靶行业竞争格局总览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2023-2024年铝靶行业竞争力分析</w:t>
      </w:r>
      <w:r>
        <w:rPr>
          <w:rFonts w:hint="eastAsia"/>
        </w:rPr>
        <w:br/>
      </w:r>
      <w:r>
        <w:rPr>
          <w:rFonts w:hint="eastAsia"/>
        </w:rPr>
        <w:t>　　　　一、铝靶供应商议价能力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2024年中国铝靶企业发展策略分析</w:t>
      </w:r>
      <w:r>
        <w:rPr>
          <w:rFonts w:hint="eastAsia"/>
        </w:rPr>
        <w:br/>
      </w:r>
      <w:r>
        <w:rPr>
          <w:rFonts w:hint="eastAsia"/>
        </w:rPr>
        <w:t>　　第一节 铝靶市场策略分析</w:t>
      </w:r>
      <w:r>
        <w:rPr>
          <w:rFonts w:hint="eastAsia"/>
        </w:rPr>
        <w:br/>
      </w:r>
      <w:r>
        <w:rPr>
          <w:rFonts w:hint="eastAsia"/>
        </w:rPr>
        <w:t>　　　　一、铝靶市场定位与拓展策略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二、铝靶市场细分与目标客户</w:t>
      </w:r>
      <w:r>
        <w:rPr>
          <w:rFonts w:hint="eastAsia"/>
        </w:rPr>
        <w:br/>
      </w:r>
      <w:r>
        <w:rPr>
          <w:rFonts w:hint="eastAsia"/>
        </w:rPr>
        <w:t>　　第二节 铝靶销售策略分析</w:t>
      </w:r>
      <w:r>
        <w:rPr>
          <w:rFonts w:hint="eastAsia"/>
        </w:rPr>
        <w:br/>
      </w:r>
      <w:r>
        <w:rPr>
          <w:rFonts w:hint="eastAsia"/>
        </w:rPr>
        <w:t>　　　　一、铝靶销售渠道与网络建设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提高铝靶企业竞争力建议</w:t>
      </w:r>
      <w:r>
        <w:rPr>
          <w:rFonts w:hint="eastAsia"/>
        </w:rPr>
        <w:br/>
      </w:r>
      <w:r>
        <w:rPr>
          <w:rFonts w:hint="eastAsia"/>
        </w:rPr>
        <w:t>　　　　一、铝靶技术创新与管理优化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铝靶品牌战略思考</w:t>
      </w:r>
      <w:r>
        <w:rPr>
          <w:rFonts w:hint="eastAsia"/>
        </w:rPr>
        <w:br/>
      </w:r>
      <w:r>
        <w:rPr>
          <w:rFonts w:hint="eastAsia"/>
        </w:rPr>
        <w:t>　　　　一、铝靶品牌建设与维护</w:t>
      </w:r>
      <w:r>
        <w:rPr>
          <w:rFonts w:hint="eastAsia"/>
        </w:rPr>
        <w:br/>
      </w:r>
      <w:r>
        <w:rPr>
          <w:rFonts w:hint="eastAsia"/>
        </w:rPr>
        <w:t>　　　　二、铝靶品牌影响力与市场竞争力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中国铝靶行业风险与对策</w:t>
      </w:r>
      <w:r>
        <w:rPr>
          <w:rFonts w:hint="eastAsia"/>
        </w:rPr>
        <w:br/>
      </w:r>
      <w:r>
        <w:rPr>
          <w:rFonts w:hint="eastAsia"/>
        </w:rPr>
        <w:t>　　第一节 铝靶行业SWOT分析</w:t>
      </w:r>
      <w:r>
        <w:rPr>
          <w:rFonts w:hint="eastAsia"/>
        </w:rPr>
        <w:br/>
      </w:r>
      <w:r>
        <w:rPr>
          <w:rFonts w:hint="eastAsia"/>
        </w:rPr>
        <w:t>　　　　一、铝靶行业优势分析</w:t>
      </w:r>
      <w:r>
        <w:rPr>
          <w:rFonts w:hint="eastAsia"/>
        </w:rPr>
        <w:br/>
      </w:r>
      <w:r>
        <w:rPr>
          <w:rFonts w:hint="eastAsia"/>
        </w:rPr>
        <w:t>　　　　二、铝靶行业劣势分析</w:t>
      </w:r>
      <w:r>
        <w:rPr>
          <w:rFonts w:hint="eastAsia"/>
        </w:rPr>
        <w:br/>
      </w:r>
      <w:r>
        <w:rPr>
          <w:rFonts w:hint="eastAsia"/>
        </w:rPr>
        <w:t>　　　　三、铝靶市场机会探索</w:t>
      </w:r>
      <w:r>
        <w:rPr>
          <w:rFonts w:hint="eastAsia"/>
        </w:rPr>
        <w:br/>
      </w:r>
      <w:r>
        <w:rPr>
          <w:rFonts w:hint="eastAsia"/>
        </w:rPr>
        <w:t>　　　　四、铝靶市场威胁评估</w:t>
      </w:r>
      <w:r>
        <w:rPr>
          <w:rFonts w:hint="eastAsia"/>
        </w:rPr>
        <w:br/>
      </w:r>
      <w:r>
        <w:rPr>
          <w:rFonts w:hint="eastAsia"/>
        </w:rPr>
        <w:t>　　第二节 铝靶行业风险及对策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2024-2030年中国铝靶行业前景与发展趋势</w:t>
      </w:r>
      <w:r>
        <w:rPr>
          <w:rFonts w:hint="eastAsia"/>
        </w:rPr>
        <w:br/>
      </w:r>
      <w:r>
        <w:rPr>
          <w:rFonts w:hint="eastAsia"/>
        </w:rPr>
        <w:t>　　第一节 铝靶行业发展环境分析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一、铝靶行业发展方向预测</w:t>
      </w:r>
      <w:r>
        <w:rPr>
          <w:rFonts w:hint="eastAsia"/>
        </w:rPr>
        <w:br/>
      </w:r>
      <w:r>
        <w:rPr>
          <w:rFonts w:hint="eastAsia"/>
        </w:rPr>
        <w:t>　　　　二、铝靶发展趋势分析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一、铝靶市场发展潜力评估</w:t>
      </w:r>
      <w:r>
        <w:rPr>
          <w:rFonts w:hint="eastAsia"/>
        </w:rPr>
        <w:br/>
      </w:r>
      <w:r>
        <w:rPr>
          <w:rFonts w:hint="eastAsia"/>
        </w:rPr>
        <w:t>　　　　二、铝靶新兴市场与机遇探索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[⋅中智林⋅]铝靶行业发展建议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2024-2030年中国铝靶市场需求预测</w:t>
      </w:r>
      <w:r>
        <w:rPr>
          <w:rFonts w:hint="eastAsia"/>
        </w:rPr>
        <w:br/>
      </w:r>
      <w:r>
        <w:rPr>
          <w:rFonts w:hint="eastAsia"/>
        </w:rPr>
        <w:t>　　图表 2024年铝靶发展趋势预测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cc858d91d4e14" w:history="1">
        <w:r>
          <w:rPr>
            <w:rStyle w:val="Hyperlink"/>
          </w:rPr>
          <w:t>2024-2030年中国铝靶行业研究与市场前景报告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cc858d91d4e14" w:history="1">
        <w:r>
          <w:rPr>
            <w:rStyle w:val="Hyperlink"/>
          </w:rPr>
          <w:t>https://www.20087.com/0/98/LvBaFaZhanQianJingFenXi.html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70c48bedc4085" w:history="1">
      <w:r>
        <w:rPr>
          <w:rStyle w:val="Hyperlink"/>
        </w:rPr>
        <w:t>2024-2030年中国铝靶行业研究与市场前景报告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vBaFaZhanQianJingFenXi.html" TargetMode="External" Id="R12ecc858d91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vBaFaZhanQianJingFenXi.html" TargetMode="External" Id="R25a70c48bed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2024-08-19T07:38:59Z</dcterms:created>
  <dcterms:modified xsi:type="dcterms:W3CDTF">2024-08-19T08:38:59Z</dcterms:modified>
  <dc:subject>2024-2030年中国铝靶行业研究与市场前景报告</dc:subject>
  <dc:title>2024-2030年中国铝靶行业研究与市场前景报告</dc:title>
  <cp:keywords>2024-2030年中国铝靶行业研究与市场前景报告</cp:keywords>
  <dc:description>2024-2030年中国铝靶行业研究与市场前景报告</dc:description>
</cp:coreProperties>
</file>