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8e4ef07945f7" w:history="1">
              <w:r>
                <w:rPr>
                  <w:rStyle w:val="Hyperlink"/>
                </w:rPr>
                <w:t>中国微电网逆变器行业现状与市场前景预测报告（2026-2032年）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8e4ef07945f7" w:history="1">
              <w:r>
                <w:rPr>
                  <w:rStyle w:val="Hyperlink"/>
                </w:rPr>
                <w:t>中国微电网逆变器行业现状与市场前景预测报告（2026-2032年）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8e4ef07945f7" w:history="1">
                <w:r>
                  <w:rPr>
                    <w:rStyle w:val="Hyperlink"/>
                  </w:rPr>
                  <w:t>https://www.20087.com/1/63/WeiDianWangNiBianQiXianZhuangYuQianJingFenXi.html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逆变器是分布式能源系统的关键电力电子装置，在偏远地区供电、工业园区能源自治及应急电源场景中发挥核心作用。该设备负责将光伏、风电或储能系统的直流电转换为符合本地负荷需求的交流电，并支持孤岛/并网双模式无缝切换。主流产品强调高转换效率、多能源协同控制能力及电能质量治理功能（如无功补偿、谐波抑制）。随着可再生能源渗透率提升，微电网逆变器普遍集成智能能量管理系统，支持V/f控制、PQ控制及黑启动能力。然而，不同厂商设备通信协议不统一、抗扰动能力不足及缺乏标准化测试认证，仍是系统集成的主要障碍。</w:t>
      </w:r>
      <w:r>
        <w:rPr>
          <w:rFonts w:hint="eastAsia"/>
        </w:rPr>
        <w:br/>
      </w:r>
      <w:r>
        <w:rPr>
          <w:rFonts w:hint="eastAsia"/>
        </w:rPr>
        <w:t>　　未来，微电网逆变器将向构网型（Grid-Forming）架构与AI驱动的自主运行演进。市场调研网指出，新一代逆变器可模拟同步发电机惯量，主动支撑电网频率与电压，提升高比例可再生能源下的系统稳定性。边缘计算单元将嵌入本地决策逻辑，实现源-网-荷-储实时优化，减少对中央控制器依赖。在安全方面，区块链技术有望用于分布式交易与身份认证，支撑点对点绿电交易。材料层面，宽禁带半导体（如SiC、GaN）应用将大大提升功率密度与效率。长远看，微电网逆变器将从“电能转换器”升级为“虚拟电厂节点”，在能源互联网中承担动态平衡与价值流转职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278e4ef07945f7" w:history="1">
        <w:r>
          <w:rPr>
            <w:rStyle w:val="Hyperlink"/>
          </w:rPr>
          <w:t>中国微电网逆变器行业现状与市场前景预测报告（2026-2032年）</w:t>
        </w:r>
      </w:hyperlink>
      <w:r>
        <w:rPr>
          <w:rFonts w:hint="eastAsia"/>
        </w:rPr>
        <w:t>基于统计局、相关行业协会及科研机构的详实数据，客观呈现微电网逆变器行业发展现状。报告从微电网逆变器市场规模、技术发展、竞争格局等维度展开分析，评估微电网逆变器重点企业市场表现与竞争格局。通过研究微电网逆变器产业链结构和消费需求变化，结合政策环境分析，对微电网逆变器行业发展趋势做出合理预测，指出市场机遇与投资风险，为微电网逆变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微电网逆变器行业概述</w:t>
      </w:r>
      <w:r>
        <w:rPr>
          <w:rFonts w:hint="eastAsia"/>
        </w:rPr>
        <w:br/>
      </w:r>
      <w:r>
        <w:rPr>
          <w:rFonts w:hint="eastAsia"/>
        </w:rPr>
        <w:t>　　第一节 微电网逆变器定义与分类</w:t>
      </w:r>
      <w:r>
        <w:rPr>
          <w:rFonts w:hint="eastAsia"/>
        </w:rPr>
        <w:br/>
      </w:r>
      <w:r>
        <w:rPr>
          <w:rFonts w:hint="eastAsia"/>
        </w:rPr>
        <w:t>　　第二节 微电网逆变器应用领域</w:t>
      </w:r>
      <w:r>
        <w:rPr>
          <w:rFonts w:hint="eastAsia"/>
        </w:rPr>
        <w:br/>
      </w:r>
      <w:r>
        <w:rPr>
          <w:rFonts w:hint="eastAsia"/>
        </w:rPr>
        <w:t>　　第三节 微电网逆变器行业经济指标分析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一、微电网逆变器行业赢利性评估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二、微电网逆变器行业成长速度分析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三、微电网逆变器附加值提升空间探讨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四、微电网逆变器行业进入壁垒分析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五、微电网逆变器行业风险性评估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六、微电网逆变器行业周期性分析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七、微电网逆变器行业竞争程度指标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八、微电网逆变器行业成熟度综合分析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微电网逆变器产业链及经营模式分析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三、微电网逆变器销售模式与渠道策略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全球微电网逆变器市场发展分析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2025-2026年全球微电网逆变器行业发展分析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一、全球微电网逆变器行业市场规模与趋势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二、全球微电网逆变器行业发展特点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三、全球微电网逆变器行业竞争格局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主要国家与地区微电网逆变器市场分析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2026-2032年全球微电网逆变器行业发展趋势与前景预测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一、微电网逆变器行业发展趋势</w:t>
      </w:r>
      <w:r>
        <w:rPr>
          <w:rFonts w:hint="eastAsia"/>
        </w:rPr>
        <w:br/>
      </w:r>
      <w:r>
        <w:rPr>
          <w:rFonts w:hint="eastAsia"/>
        </w:rPr>
        <w:t>　　　　二、微电网逆变器行业发展潜力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中国微电网逆变器行业市场分析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2025-2026年微电网逆变器产能与投资动态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一、国内微电网逆变器产能现状与利用效率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二、微电网逆变器产能扩张与投资动态分析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2026-2032年微电网逆变器行业产量统计与趋势预测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一、2020-2025年微电网逆变器行业产量与增长趋势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1、2020-2025年微电网逆变器产量及增长趋势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2、2020-2025年微电网逆变器细分产品产量及份额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二、微电网逆变器产量影响因素分析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三、2026-2032年微电网逆变器产量预测</w:t>
      </w:r>
      <w:r>
        <w:rPr>
          <w:rFonts w:hint="eastAsia"/>
        </w:rPr>
        <w:br/>
      </w:r>
      <w:r>
        <w:rPr>
          <w:rFonts w:hint="eastAsia"/>
        </w:rPr>
        <w:t>　　第三节 2026-2032年微电网逆变器市场需求与销售分析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一、2025-2026年微电网逆变器行业需求现状</w:t>
      </w:r>
      <w:r>
        <w:rPr>
          <w:rFonts w:hint="eastAsia"/>
        </w:rPr>
        <w:br/>
      </w:r>
      <w:r>
        <w:rPr>
          <w:rFonts w:hint="eastAsia"/>
        </w:rPr>
        <w:t>　　　　二、微电网逆变器客户群体与需求特点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三、2020-2025年微电网逆变器行业销售规模分析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四、2026-2032年微电网逆变器市场增长潜力与规模预测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2025-2026年微电网逆变器行业技术发展现状及趋势分析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微电网逆变器行业技术发展现状分析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国内外微电网逆变器行业技术差距分析及差距形成的主要原因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微电网逆变器行业技术发展方向、趋势预测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提升微电网逆变器行业技术能力策略建议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中国微电网逆变器细分市场分析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一、2025-2026年微电网逆变器主要细分产品市场现状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一、2020-2025年微电网逆变器市场价格走势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微电网逆变器定价策略与方法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2026-2032年微电网逆变器价格竞争态势与趋势预测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中国微电网逆变器行业重点区域市场研究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2025-2026年重点区域微电网逆变器市场发展概况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三、2026-2032年微电网逆变器行业发展潜力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三、2026-2032年微电网逆变器行业发展潜力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三、2026-2032年微电网逆变器行业发展潜力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三、2026-2032年微电网逆变器行业发展潜力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二、2020-2025年微电网逆变器市场需求规模情况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三、2026-2032年微电网逆变器行业发展潜力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2020-2025年中国微电网逆变器行业进出口情况分析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微电网逆变器行业进口规模与来源分析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一、2020-2025年微电网逆变器进口规模分析</w:t>
      </w:r>
      <w:r>
        <w:rPr>
          <w:rFonts w:hint="eastAsia"/>
        </w:rPr>
        <w:br/>
      </w:r>
      <w:r>
        <w:rPr>
          <w:rFonts w:hint="eastAsia"/>
        </w:rPr>
        <w:t>　　　　二、微电网逆变器主要进口来源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微电网逆变器行业出口规模与目的地分析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一、2020-2025年微电网逆变器出口规模分析</w:t>
      </w:r>
      <w:r>
        <w:rPr>
          <w:rFonts w:hint="eastAsia"/>
        </w:rPr>
        <w:br/>
      </w:r>
      <w:r>
        <w:rPr>
          <w:rFonts w:hint="eastAsia"/>
        </w:rPr>
        <w:t>　　　　二、微电网逆变器主要出口目的地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2020-2025年中国微电网逆变器总体规模与财务指标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中国微电网逆变器行业总体规模分析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一、微电网逆变器企业数量与结构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二、微电网逆变器从业人员规模</w:t>
      </w:r>
      <w:r>
        <w:rPr>
          <w:rFonts w:hint="eastAsia"/>
        </w:rPr>
        <w:br/>
      </w:r>
      <w:r>
        <w:rPr>
          <w:rFonts w:hint="eastAsia"/>
        </w:rPr>
        <w:t>　　　　三、微电网逆变器行业资产状况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中国微电网逆变器行业财务指标总体分析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微电网逆变器行业重点企业经营状况分析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微电网逆变器重点企业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微电网逆变器领先企业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微电网逆变器标杆企业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微电网逆变器代表企业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微电网逆变器龙头企业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微电网逆变器重点企业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中国微电网逆变器行业竞争格局分析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微电网逆变器行业竞争格局总览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2025-2026年微电网逆变器行业竞争力分析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一、微电网逆变器供应商议价能力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四、微电网逆变器替代品威胁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2020-2025年微电网逆变器行业企业并购活动分析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2025-2026年微电网逆变器行业会展与招投标活动分析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一、微电网逆变器行业会展活动及其市场影响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2026年中国微电网逆变器企业发展策略分析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微电网逆变器市场策略分析</w:t>
      </w:r>
      <w:r>
        <w:rPr>
          <w:rFonts w:hint="eastAsia"/>
        </w:rPr>
        <w:br/>
      </w:r>
      <w:r>
        <w:rPr>
          <w:rFonts w:hint="eastAsia"/>
        </w:rPr>
        <w:t>　　　　一、微电网逆变器市场定位与拓展策略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二、微电网逆变器市场细分与目标客户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微电网逆变器销售策略分析</w:t>
      </w:r>
      <w:r>
        <w:rPr>
          <w:rFonts w:hint="eastAsia"/>
        </w:rPr>
        <w:br/>
      </w:r>
      <w:r>
        <w:rPr>
          <w:rFonts w:hint="eastAsia"/>
        </w:rPr>
        <w:t>　　　　一、微电网逆变器销售渠道与网络建设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提高微电网逆变器企业竞争力建议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一、微电网逆变器技术创新与管理优化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微电网逆变器品牌战略思考</w:t>
      </w:r>
      <w:r>
        <w:rPr>
          <w:rFonts w:hint="eastAsia"/>
        </w:rPr>
        <w:br/>
      </w:r>
      <w:r>
        <w:rPr>
          <w:rFonts w:hint="eastAsia"/>
        </w:rPr>
        <w:t>　　　　一、微电网逆变器品牌建设与维护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二、微电网逆变器品牌影响力与市场竞争力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中国微电网逆变器行业风险与对策</w:t>
      </w:r>
      <w:r>
        <w:rPr>
          <w:rFonts w:hint="eastAsia"/>
        </w:rPr>
        <w:br/>
      </w:r>
      <w:r>
        <w:rPr>
          <w:rFonts w:hint="eastAsia"/>
        </w:rPr>
        <w:t>　　第一节 微电网逆变器行业SWOT分析</w:t>
      </w:r>
      <w:r>
        <w:rPr>
          <w:rFonts w:hint="eastAsia"/>
        </w:rPr>
        <w:br/>
      </w:r>
      <w:r>
        <w:rPr>
          <w:rFonts w:hint="eastAsia"/>
        </w:rPr>
        <w:t>　　　　一、微电网逆变器行业优势分析</w:t>
      </w:r>
      <w:r>
        <w:rPr>
          <w:rFonts w:hint="eastAsia"/>
        </w:rPr>
        <w:br/>
      </w:r>
      <w:r>
        <w:rPr>
          <w:rFonts w:hint="eastAsia"/>
        </w:rPr>
        <w:t>　　　　二、微电网逆变器行业劣势分析</w:t>
      </w:r>
      <w:r>
        <w:rPr>
          <w:rFonts w:hint="eastAsia"/>
        </w:rPr>
        <w:br/>
      </w:r>
      <w:r>
        <w:rPr>
          <w:rFonts w:hint="eastAsia"/>
        </w:rPr>
        <w:t>　　　　三、微电网逆变器市场机会探索</w:t>
      </w:r>
      <w:r>
        <w:rPr>
          <w:rFonts w:hint="eastAsia"/>
        </w:rPr>
        <w:br/>
      </w:r>
      <w:r>
        <w:rPr>
          <w:rFonts w:hint="eastAsia"/>
        </w:rPr>
        <w:t>　　　　四、微电网逆变器市场威胁评估</w:t>
      </w:r>
      <w:r>
        <w:rPr>
          <w:rFonts w:hint="eastAsia"/>
        </w:rPr>
        <w:br/>
      </w:r>
      <w:r>
        <w:rPr>
          <w:rFonts w:hint="eastAsia"/>
        </w:rPr>
        <w:t>　　第二节 微电网逆变器行业风险及对策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2026-2032年中国微电网逆变器行业前景与发展趋势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微电网逆变器行业发展环境分析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2026-2032年微电网逆变器行业发展趋势与方向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一、微电网逆变器行业发展方向预测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二、微电网逆变器发展趋势分析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2026-2032年微电网逆变器行业发展潜力与机遇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一、微电网逆变器市场发展潜力评估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二、微电网逆变器新兴市场与机遇探索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微电网逆变器行业研究结论与建议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中.智林.－微电网逆变器行业发展建议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微电网逆变器行业类别</w:t>
      </w:r>
      <w:r>
        <w:rPr>
          <w:rFonts w:hint="eastAsia"/>
        </w:rPr>
        <w:br/>
      </w:r>
      <w:r>
        <w:rPr>
          <w:rFonts w:hint="eastAsia"/>
        </w:rPr>
        <w:t>　　图表 微电网逆变器行业产业链调研</w:t>
      </w:r>
      <w:r>
        <w:rPr>
          <w:rFonts w:hint="eastAsia"/>
        </w:rPr>
        <w:br/>
      </w:r>
      <w:r>
        <w:rPr>
          <w:rFonts w:hint="eastAsia"/>
        </w:rPr>
        <w:t>　　图表 微电网逆变器行业现状</w:t>
      </w:r>
      <w:r>
        <w:rPr>
          <w:rFonts w:hint="eastAsia"/>
        </w:rPr>
        <w:br/>
      </w:r>
      <w:r>
        <w:rPr>
          <w:rFonts w:hint="eastAsia"/>
        </w:rPr>
        <w:t>　　图表 微电网逆变器行业标准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2020-2025年中国微电网逆变器市场规模</w:t>
      </w:r>
      <w:r>
        <w:rPr>
          <w:rFonts w:hint="eastAsia"/>
        </w:rPr>
        <w:br/>
      </w:r>
      <w:r>
        <w:rPr>
          <w:rFonts w:hint="eastAsia"/>
        </w:rPr>
        <w:t>　　图表 2026年中国微电网逆变器行业产能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2020-2025年中国微电网逆变器产量</w:t>
      </w:r>
      <w:r>
        <w:rPr>
          <w:rFonts w:hint="eastAsia"/>
        </w:rPr>
        <w:br/>
      </w:r>
      <w:r>
        <w:rPr>
          <w:rFonts w:hint="eastAsia"/>
        </w:rPr>
        <w:t>　　图表 微电网逆变器行业动态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2020-2025年中国微电网逆变器市场需求量</w:t>
      </w:r>
      <w:r>
        <w:rPr>
          <w:rFonts w:hint="eastAsia"/>
        </w:rPr>
        <w:br/>
      </w:r>
      <w:r>
        <w:rPr>
          <w:rFonts w:hint="eastAsia"/>
        </w:rPr>
        <w:t>　　图表 2026年中国微电网逆变器行业需求区域调研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2020-2025年中国微电网逆变器行情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2020-2025年中国微电网逆变器进口数据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2020-2025年中国微电网逆变器行业企业数量统计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**地区微电网逆变器市场规模</w:t>
      </w:r>
      <w:r>
        <w:rPr>
          <w:rFonts w:hint="eastAsia"/>
        </w:rPr>
        <w:br/>
      </w:r>
      <w:r>
        <w:rPr>
          <w:rFonts w:hint="eastAsia"/>
        </w:rPr>
        <w:t>　　图表 **地区微电网逆变器行业市场需求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**地区微电网逆变器市场调研</w:t>
      </w:r>
      <w:r>
        <w:rPr>
          <w:rFonts w:hint="eastAsia"/>
        </w:rPr>
        <w:br/>
      </w:r>
      <w:r>
        <w:rPr>
          <w:rFonts w:hint="eastAsia"/>
        </w:rPr>
        <w:t>　　图表 **地区微电网逆变器行业市场需求分析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**地区微电网逆变器市场规模</w:t>
      </w:r>
      <w:r>
        <w:rPr>
          <w:rFonts w:hint="eastAsia"/>
        </w:rPr>
        <w:br/>
      </w:r>
      <w:r>
        <w:rPr>
          <w:rFonts w:hint="eastAsia"/>
        </w:rPr>
        <w:t>　　图表 **地区微电网逆变器行业市场需求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**地区微电网逆变器市场调研</w:t>
      </w:r>
      <w:r>
        <w:rPr>
          <w:rFonts w:hint="eastAsia"/>
        </w:rPr>
        <w:br/>
      </w:r>
      <w:r>
        <w:rPr>
          <w:rFonts w:hint="eastAsia"/>
        </w:rPr>
        <w:t>　　图表 **地区微电网逆变器行业市场需求分析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微电网逆变器行业竞争对手分析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微电网逆变器重点企业（三）成长能力情况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2026-2032年中国微电网逆变器市场规模预测</w:t>
      </w:r>
      <w:r>
        <w:rPr>
          <w:rFonts w:hint="eastAsia"/>
        </w:rPr>
        <w:br/>
      </w:r>
      <w:r>
        <w:rPr>
          <w:rFonts w:hint="eastAsia"/>
        </w:rPr>
        <w:t>　　图表 微电网逆变器行业准入条件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2026-2032年中国微电网逆变器行业信息化</w:t>
      </w:r>
      <w:r>
        <w:rPr>
          <w:rFonts w:hint="eastAsia"/>
        </w:rPr>
        <w:br/>
      </w:r>
      <w:r>
        <w:rPr>
          <w:rFonts w:hint="eastAsia"/>
        </w:rPr>
        <w:t>　　图表 2026年中国微电网逆变器市场前景分析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2026-2032年中国微电网逆变器行业发展趋势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8e4ef07945f7" w:history="1">
        <w:r>
          <w:rPr>
            <w:rStyle w:val="Hyperlink"/>
          </w:rPr>
          <w:t>中国微电网逆变器行业现状与市场前景预测报告（2026-2032年）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8e4ef07945f7" w:history="1">
        <w:r>
          <w:rPr>
            <w:rStyle w:val="Hyperlink"/>
          </w:rPr>
          <w:t>https://www.20087.com/1/63/WeiDianWangNiBianQiXianZhuangYuQianJingFenXi.html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热点：光伏微型逆变器、微电网逆变器控制的教材、风力发电并网逆变器、微型逆变器、并网逆变器、微逆变器光伏、逆变器大全、微网逆变器的下垂控制策略、直流逆变器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d646877c54415" w:history="1">
      <w:r>
        <w:rPr>
          <w:rStyle w:val="Hyperlink"/>
        </w:rPr>
        <w:t>中国微电网逆变器行业现状与市场前景预测报告（2026-2032年）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eiDianWangNiBianQiXianZhuangYuQianJingFenXi.html" TargetMode="External" Id="R3c278e4ef07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eiDianWangNiBianQiXianZhuangYuQianJingFenXi.html" TargetMode="External" Id="R076d646877c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2026-02-22T08:24:02Z</dcterms:created>
  <dcterms:modified xsi:type="dcterms:W3CDTF">2026-02-22T09:24:02Z</dcterms:modified>
  <dc:subject>中国微电网逆变器行业现状与市场前景预测报告（2026-2032年）</dc:subject>
  <dc:title>中国微电网逆变器行业现状与市场前景预测报告（2026-2032年）</dc:title>
  <cp:keywords>中国微电网逆变器行业现状与市场前景预测报告（2026-2032年）</cp:keywords>
  <dc:description>中国微电网逆变器行业现状与市场前景预测报告（2026-2032年）</dc:description>
</cp:coreProperties>
</file>