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242cf86ad4981" w:history="1">
              <w:r>
                <w:rPr>
                  <w:rStyle w:val="Hyperlink"/>
                </w:rPr>
                <w:t>中国钢结构工程行业调研与发展趋势报告（2025-2031年）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242cf86ad4981" w:history="1">
              <w:r>
                <w:rPr>
                  <w:rStyle w:val="Hyperlink"/>
                </w:rPr>
                <w:t>中国钢结构工程行业调研与发展趋势报告（2025-2031年）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242cf86ad4981" w:history="1">
                <w:r>
                  <w:rPr>
                    <w:rStyle w:val="Hyperlink"/>
                  </w:rPr>
                  <w:t>https://www.20087.com/1/93/GangJieGouGongChengDeFaZhanQuShi.html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工程在全球建筑业中扮演着重要角色，因其具有强度高、重量轻、施工速度快等优点。近年来，随着设计软件的革新和预制构件技术的发展，钢结构工程的施工周期和成本得到有效控制。同时，绿色建筑理念的推广促使行业采用更环保的钢材和施工方法，减少对环境的影响。</w:t>
      </w:r>
      <w:r>
        <w:rPr>
          <w:rFonts w:hint="eastAsia"/>
        </w:rPr>
        <w:br/>
      </w:r>
      <w:r>
        <w:rPr>
          <w:rFonts w:hint="eastAsia"/>
        </w:rPr>
        <w:t>　　未来，钢结构工程将更加注重可持续性和智能化。随着3D打印和模块化建筑技术的进步，钢结构工程将实现更高效、更灵活的建造方式。同时，通过集成智能传感器和自动化系统，钢结构建筑将具备自我监测和维护的能力，提高建筑的长期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242cf86ad4981" w:history="1">
        <w:r>
          <w:rPr>
            <w:rStyle w:val="Hyperlink"/>
          </w:rPr>
          <w:t>中国钢结构工程行业调研与发展趋势报告（2025-2031年）</w:t>
        </w:r>
      </w:hyperlink>
      <w:r>
        <w:rPr>
          <w:rFonts w:hint="eastAsia"/>
        </w:rPr>
        <w:t>》基于多年钢结构工程行业研究积累，结合当前市场发展现状，依托国家权威数据资源和长期市场监测数据库，对钢结构工程行业进行了全面调研与分析。报告详细阐述了钢结构工程市场规模、市场前景、发展趋势、技术现状及未来方向，重点分析了行业内主要企业的竞争格局，并通过SWOT分析揭示了钢结构工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c242cf86ad4981" w:history="1">
        <w:r>
          <w:rPr>
            <w:rStyle w:val="Hyperlink"/>
          </w:rPr>
          <w:t>中国钢结构工程行业调研与发展趋势报告（2025-2031年）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》为投资者提供了准确的市场现状解读，帮助预判行业前景，挖掘投资价值，同时从投资策略和营销策略等角度提出实用建议，助力投资者在钢结构工程行业中把握机遇、规避风险。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钢结构工程产业概述</w:t>
      </w:r>
      <w:r>
        <w:rPr>
          <w:rFonts w:hint="eastAsia"/>
        </w:rPr>
        <w:br/>
      </w:r>
      <w:r>
        <w:rPr>
          <w:rFonts w:hint="eastAsia"/>
        </w:rPr>
        <w:t>　　第一节 钢结构工程定义</w:t>
      </w:r>
      <w:r>
        <w:rPr>
          <w:rFonts w:hint="eastAsia"/>
        </w:rPr>
        <w:br/>
      </w:r>
      <w:r>
        <w:rPr>
          <w:rFonts w:hint="eastAsia"/>
        </w:rPr>
        <w:t>　　第二节 钢结构工程行业特点</w:t>
      </w:r>
      <w:r>
        <w:rPr>
          <w:rFonts w:hint="eastAsia"/>
        </w:rPr>
        <w:br/>
      </w:r>
      <w:r>
        <w:rPr>
          <w:rFonts w:hint="eastAsia"/>
        </w:rPr>
        <w:t>　　第三节 钢结构工程产业链分析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2024-2025年中国钢结构工程行业运行环境分析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中国钢结构工程运行经济环境分析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中国钢结构工程产业政策环境分析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一、钢结构工程行业监管体制</w:t>
      </w:r>
      <w:r>
        <w:rPr>
          <w:rFonts w:hint="eastAsia"/>
        </w:rPr>
        <w:br/>
      </w:r>
      <w:r>
        <w:rPr>
          <w:rFonts w:hint="eastAsia"/>
        </w:rPr>
        <w:t>　　　　二、钢结构工程行业主要法规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三、主要钢结构工程产业政策</w:t>
      </w:r>
      <w:r>
        <w:rPr>
          <w:rFonts w:hint="eastAsia"/>
        </w:rPr>
        <w:br/>
      </w:r>
      <w:r>
        <w:rPr>
          <w:rFonts w:hint="eastAsia"/>
        </w:rPr>
        <w:t>　　第三节 中国钢结构工程产业社会环境分析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2024-2025年全球钢结构工程行业发展态势分析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全球钢结构工程市场发展现状分析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全球主要国家钢结构工程市场现状</w:t>
      </w:r>
      <w:r>
        <w:rPr>
          <w:rFonts w:hint="eastAsia"/>
        </w:rPr>
        <w:br/>
      </w:r>
      <w:r>
        <w:rPr>
          <w:rFonts w:hint="eastAsia"/>
        </w:rPr>
        <w:t>　　第三节 全球钢结构工程行业发展趋势预测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中国钢结构工程行业市场分析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2019-2024年中国钢结构工程行业规模情况</w:t>
      </w:r>
      <w:r>
        <w:rPr>
          <w:rFonts w:hint="eastAsia"/>
        </w:rPr>
        <w:br/>
      </w:r>
      <w:r>
        <w:rPr>
          <w:rFonts w:hint="eastAsia"/>
        </w:rPr>
        <w:t>　　　　一、钢结构工程行业市场规模情况分析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二、钢结构工程行业单位规模情况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三、钢结构工程行业人员规模情况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2019-2024年中国钢结构工程行业财务能力分析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一、钢结构工程行业盈利能力分析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二、钢结构工程行业偿债能力分析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三、钢结构工程行业营运能力分析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四、钢结构工程行业发展能力分析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2024-2025年中国钢结构工程行业热点动态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2025年中国钢结构工程行业面临的挑战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中国重点地区钢结构工程行业市场调研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重点地区（一）钢结构工程市场调研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重点地区（二）钢结构工程市场调研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重点地区（三）钢结构工程市场调研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重点地区（四）钢结构工程市场调研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重点地区（五）钢结构工程市场调研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中国钢结构工程行业价格走势及影响因素分析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国内钢结构工程行业价格回顾</w:t>
      </w:r>
      <w:r>
        <w:rPr>
          <w:rFonts w:hint="eastAsia"/>
        </w:rPr>
        <w:br/>
      </w:r>
      <w:r>
        <w:rPr>
          <w:rFonts w:hint="eastAsia"/>
        </w:rPr>
        <w:t>　　第二节 国内钢结构工程行业价格走势预测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国内钢结构工程行业价格影响因素分析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中国钢结构工程行业客户调研</w:t>
      </w:r>
      <w:r>
        <w:rPr>
          <w:rFonts w:hint="eastAsia"/>
        </w:rPr>
        <w:br/>
      </w:r>
      <w:r>
        <w:rPr>
          <w:rFonts w:hint="eastAsia"/>
        </w:rPr>
        <w:t>　　　　一、钢结构工程行业客户偏好调查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二、客户对钢结构工程品牌的首要认知渠道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三、钢结构工程品牌忠诚度调查</w:t>
      </w:r>
      <w:r>
        <w:rPr>
          <w:rFonts w:hint="eastAsia"/>
        </w:rPr>
        <w:br/>
      </w:r>
      <w:r>
        <w:rPr>
          <w:rFonts w:hint="eastAsia"/>
        </w:rPr>
        <w:t>　　　　四、钢结构工程行业客户消费理念调研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中国钢结构工程行业竞争格局分析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2025年钢结构工程行业集中度分析</w:t>
      </w:r>
      <w:r>
        <w:rPr>
          <w:rFonts w:hint="eastAsia"/>
        </w:rPr>
        <w:br/>
      </w:r>
      <w:r>
        <w:rPr>
          <w:rFonts w:hint="eastAsia"/>
        </w:rPr>
        <w:t>　　　　一、钢结构工程市场集中度分析</w:t>
      </w:r>
      <w:r>
        <w:rPr>
          <w:rFonts w:hint="eastAsia"/>
        </w:rPr>
        <w:br/>
      </w:r>
      <w:r>
        <w:rPr>
          <w:rFonts w:hint="eastAsia"/>
        </w:rPr>
        <w:t>　　　　二、钢结构工程企业集中度分析</w:t>
      </w:r>
      <w:r>
        <w:rPr>
          <w:rFonts w:hint="eastAsia"/>
        </w:rPr>
        <w:br/>
      </w:r>
      <w:r>
        <w:rPr>
          <w:rFonts w:hint="eastAsia"/>
        </w:rPr>
        <w:t>　　第二节 2025年钢结构工程行业竞争格局分析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一、钢结构工程行业竞争策略分析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二、钢结构工程行业竞争格局展望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三、我国钢结构工程市场竞争趋势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钢结构工程行业重点企业发展调研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钢结构工程企业发展策略分析</w:t>
      </w:r>
      <w:r>
        <w:rPr>
          <w:rFonts w:hint="eastAsia"/>
        </w:rPr>
        <w:br/>
      </w:r>
      <w:r>
        <w:rPr>
          <w:rFonts w:hint="eastAsia"/>
        </w:rPr>
        <w:t>　　第一节 钢结构工程市场策略分析</w:t>
      </w:r>
      <w:r>
        <w:rPr>
          <w:rFonts w:hint="eastAsia"/>
        </w:rPr>
        <w:br/>
      </w:r>
      <w:r>
        <w:rPr>
          <w:rFonts w:hint="eastAsia"/>
        </w:rPr>
        <w:t>　　　　一、钢结构工程价格策略分析</w:t>
      </w:r>
      <w:r>
        <w:rPr>
          <w:rFonts w:hint="eastAsia"/>
        </w:rPr>
        <w:br/>
      </w:r>
      <w:r>
        <w:rPr>
          <w:rFonts w:hint="eastAsia"/>
        </w:rPr>
        <w:t>　　　　二、钢结构工程渠道策略分析</w:t>
      </w:r>
      <w:r>
        <w:rPr>
          <w:rFonts w:hint="eastAsia"/>
        </w:rPr>
        <w:br/>
      </w:r>
      <w:r>
        <w:rPr>
          <w:rFonts w:hint="eastAsia"/>
        </w:rPr>
        <w:t>　　第二节 钢结构工程销售策略分析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提高钢结构工程企业竞争力的策略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一、提高中国钢结构工程企业核心竞争力的对策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二、钢结构工程企业提升竞争力的主要方向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三、影响钢结构工程企业核心竞争力的因素及提升途径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四、提高钢结构工程企业竞争力的策略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钢结构工程行业投资风险与控制策略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钢结构工程行业SWOT模型分析</w:t>
      </w:r>
      <w:r>
        <w:rPr>
          <w:rFonts w:hint="eastAsia"/>
        </w:rPr>
        <w:br/>
      </w:r>
      <w:r>
        <w:rPr>
          <w:rFonts w:hint="eastAsia"/>
        </w:rPr>
        <w:t>　　　　一、钢结构工程行业优势分析</w:t>
      </w:r>
      <w:r>
        <w:rPr>
          <w:rFonts w:hint="eastAsia"/>
        </w:rPr>
        <w:br/>
      </w:r>
      <w:r>
        <w:rPr>
          <w:rFonts w:hint="eastAsia"/>
        </w:rPr>
        <w:t>　　　　二、钢结构工程行业劣势分析</w:t>
      </w:r>
      <w:r>
        <w:rPr>
          <w:rFonts w:hint="eastAsia"/>
        </w:rPr>
        <w:br/>
      </w:r>
      <w:r>
        <w:rPr>
          <w:rFonts w:hint="eastAsia"/>
        </w:rPr>
        <w:t>　　　　三、钢结构工程行业机会分析</w:t>
      </w:r>
      <w:r>
        <w:rPr>
          <w:rFonts w:hint="eastAsia"/>
        </w:rPr>
        <w:br/>
      </w:r>
      <w:r>
        <w:rPr>
          <w:rFonts w:hint="eastAsia"/>
        </w:rPr>
        <w:t>　　　　四、钢结构工程行业风险分析</w:t>
      </w:r>
      <w:r>
        <w:rPr>
          <w:rFonts w:hint="eastAsia"/>
        </w:rPr>
        <w:br/>
      </w:r>
      <w:r>
        <w:rPr>
          <w:rFonts w:hint="eastAsia"/>
        </w:rPr>
        <w:t>　　第二节 钢结构工程行业投资风险及控制策略分析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一、钢结构工程市场风险及控制策略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二、钢结构工程行业政策风险及控制策略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三、钢结构工程行业经营风险及控制策略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四、钢结构工程同业竞争风险及控制策略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五、钢结构工程行业其他风险及控制策略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2025-2031年中国钢结构工程行业投资潜力及发展趋势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2025-2031年钢结构工程行业投资潜力分析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一、钢结构工程行业重点可投资领域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二、钢结构工程行业目标市场需求潜力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三、钢结构工程行业投资潜力综合评判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中.智.林：2025-2031年中国钢结构工程行业发展趋势分析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一、2025年钢结构工程市场前景分析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二、2025年钢结构工程发展趋势预测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三、2025-2031年我国钢结构工程行业发展剖析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五、未来钢结构工程行业发展变局剖析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钢结构工程行业历程</w:t>
      </w:r>
      <w:r>
        <w:rPr>
          <w:rFonts w:hint="eastAsia"/>
        </w:rPr>
        <w:br/>
      </w:r>
      <w:r>
        <w:rPr>
          <w:rFonts w:hint="eastAsia"/>
        </w:rPr>
        <w:t>　　图表 钢结构工程行业生命周期</w:t>
      </w:r>
      <w:r>
        <w:rPr>
          <w:rFonts w:hint="eastAsia"/>
        </w:rPr>
        <w:br/>
      </w:r>
      <w:r>
        <w:rPr>
          <w:rFonts w:hint="eastAsia"/>
        </w:rPr>
        <w:t>　　图表 钢结构工程行业产业链分析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2019-2024年钢结构工程行业市场容量统计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2019-2024年中国钢结构工程行业市场规模及增长情况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2019-2024年中国钢结构工程行业盈利情况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2019-2024年中国钢结构工程行业利润总额分析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2019-2024年中国钢结构工程行业企业平均规模情况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2019-2024年中国钢结构工程行业竞争力分析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2019-2024年中国钢结构工程行业运营能力分析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2019-2024年中国钢结构工程行业偿债能力分析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2019-2024年中国钢结构工程行业发展能力分析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2019-2024年中国钢结构工程行业经营效益分析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**地区钢结构工程市场规模及增长情况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**地区钢结构工程市场规模及增长情况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**地区钢结构工程市场规模及增长情况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钢结构工程重点企业（一）基本信息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钢结构工程重点企业（一）经营情况分析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钢结构工程重点企业（一）盈利能力情况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钢结构工程重点企业（一）偿债能力情况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钢结构工程重点企业（一）运营能力情况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钢结构工程重点企业（一）成长能力情况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钢结构工程重点企业（二）基本信息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钢结构工程重点企业（二）经营情况分析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钢结构工程重点企业（二）盈利能力情况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钢结构工程重点企业（二）偿债能力情况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钢结构工程重点企业（二）运营能力情况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钢结构工程重点企业（二）成长能力情况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2025-2031年中国钢结构工程行业市场容量预测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2025-2031年中国钢结构工程行业市场规模预测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2025-2031年中国钢结构工程市场前景分析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2025-2031年中国钢结构工程行业发展趋势预测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242cf86ad4981" w:history="1">
        <w:r>
          <w:rPr>
            <w:rStyle w:val="Hyperlink"/>
          </w:rPr>
          <w:t>中国钢结构工程行业调研与发展趋势报告（2025-2031年）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242cf86ad4981" w:history="1">
        <w:r>
          <w:rPr>
            <w:rStyle w:val="Hyperlink"/>
          </w:rPr>
          <w:t>https://www.20087.com/1/93/GangJieGouGongChengDeFaZhanQuShi.html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热点：钢结构是什么专业学的、钢结构工程包括哪些内容、钢结构工程施工质量标准、钢结构工程专业承包资质、钢结构防火涂料工程、钢结构工程施工、建筑钢结构工程技术是干什么的、钢结构工程量计算规则 规范、钢结构工程的概念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3c4a2258e4cfe" w:history="1">
      <w:r>
        <w:rPr>
          <w:rStyle w:val="Hyperlink"/>
        </w:rPr>
        <w:t>中国钢结构工程行业调研与发展趋势报告（2025-2031年）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GangJieGouGongChengDeFaZhanQuShi.html" TargetMode="External" Id="R25c242cf86ad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GangJieGouGongChengDeFaZhanQuShi.html" TargetMode="External" Id="Rf133c4a2258e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2025-01-09T05:21:00Z</dcterms:created>
  <dcterms:modified xsi:type="dcterms:W3CDTF">2025-01-09T06:21:00Z</dcterms:modified>
  <dc:subject>中国钢结构工程行业调研与发展趋势报告（2025-2031年）</dc:subject>
  <dc:title>中国钢结构工程行业调研与发展趋势报告（2025-2031年）</dc:title>
  <cp:keywords>中国钢结构工程行业调研与发展趋势报告（2025-2031年）</cp:keywords>
  <dc:description>中国钢结构工程行业调研与发展趋势报告（2025-2031年）</dc:description>
</cp:coreProperties>
</file>