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29abb8f34638" w:history="1">
              <w:r>
                <w:rPr>
                  <w:rStyle w:val="Hyperlink"/>
                </w:rPr>
                <w:t>2025-2031年中国洁净煤市场调查研究及发展前景趋势分析报告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29abb8f34638" w:history="1">
              <w:r>
                <w:rPr>
                  <w:rStyle w:val="Hyperlink"/>
                </w:rPr>
                <w:t>2025-2031年中国洁净煤市场调查研究及发展前景趋势分析报告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29abb8f34638" w:history="1">
                <w:r>
                  <w:rPr>
                    <w:rStyle w:val="Hyperlink"/>
                  </w:rPr>
                  <w:t>https://www.20087.com/2/23/JieJingMeiShiChangXingQingFenXiY.html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减少煤炭燃烧过程中的污染物排放，包括硫、氮氧化物和颗粒物。近年来，随着全球对减少温室气体排放和改善空气质量的紧迫需求，洁净煤技术的应用和研究得到了大力推动。碳捕获和存储（CCS）技术的成熟，使得燃煤发电变得更加清洁可行。</w:t>
      </w:r>
      <w:r>
        <w:rPr>
          <w:rFonts w:hint="eastAsia"/>
        </w:rPr>
        <w:br/>
      </w:r>
      <w:r>
        <w:rPr>
          <w:rFonts w:hint="eastAsia"/>
        </w:rPr>
        <w:t>　　未来，洁净煤技术将更加注重能效提升和碳排放减少。通过改进燃烧过程和尾气处理系统，提高能源转换效率，减少能源浪费。同时，随着CCS技术的成本下降和效率提升，燃煤发电站将成为实现碳中和目标的重要组成部分，特别是在过渡阶段，为可再生能源技术的成熟争取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29abb8f34638" w:history="1">
        <w:r>
          <w:rPr>
            <w:rStyle w:val="Hyperlink"/>
          </w:rPr>
          <w:t>2025-2031年中国洁净煤市场调查研究及发展前景趋势分析报告</w:t>
        </w:r>
      </w:hyperlink>
      <w:r>
        <w:rPr>
          <w:rFonts w:hint="eastAsia"/>
        </w:rPr>
        <w:t>》通过对洁净煤行业的全面调研，系统分析了洁净煤市场规模、技术现状及未来发展方向，揭示了行业竞争格局的演变趋势与潜在问题。同时，报告评估了洁净煤行业投资价值与效益，识别了发展中的主要挑战与机遇，并结合SWOT分析为投资者和企业提供了科学的战略建议。此外，报告重点聚焦洁净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三、千万吨级新型煤化工基地在孝义奠基</w:t>
      </w:r>
      <w:r>
        <w:rPr>
          <w:rFonts w:hint="eastAsia"/>
        </w:rPr>
        <w:br/>
      </w:r>
      <w:r>
        <w:rPr>
          <w:rFonts w:hint="eastAsia"/>
        </w:rPr>
        <w:t>　　　　四、离石签约302亿元新型煤化工项目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2020-2025年国外洁净煤技术发展概况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二、日本“新阳光计划”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2020-2025年国外洁净煤精配技术在我国的应用及发展前景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2、“锅炉保姆”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二、我国洁净煤技术应得到更全面的推广</w:t>
      </w:r>
      <w:r>
        <w:rPr>
          <w:rFonts w:hint="eastAsia"/>
        </w:rPr>
        <w:br/>
      </w:r>
      <w:r>
        <w:rPr>
          <w:rFonts w:hint="eastAsia"/>
        </w:rPr>
        <w:t>　　　　三、榆林发展洁净煤技术大有可为</w:t>
      </w:r>
      <w:r>
        <w:rPr>
          <w:rFonts w:hint="eastAsia"/>
        </w:rPr>
        <w:br/>
      </w:r>
      <w:r>
        <w:rPr>
          <w:rFonts w:hint="eastAsia"/>
        </w:rPr>
        <w:t>　　第二节 2020-2025年中国洁净煤发电技术的进展分析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2020-2025年中国洁净煤技术发展的问题及建议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2020-2025年洁净煤技术国内发展概况细分技术分析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t>　　第三节 我国“十五五”洁净煤技术重点任务及研究方向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一、我国洁净煤重大装备研发获突破</w:t>
      </w:r>
      <w:r>
        <w:rPr>
          <w:rFonts w:hint="eastAsia"/>
        </w:rPr>
        <w:br/>
      </w:r>
      <w:r>
        <w:rPr>
          <w:rFonts w:hint="eastAsia"/>
        </w:rPr>
        <w:t>　　　　二、内蒙古阿拉善盟建成规模最大的洁净煤项目</w:t>
      </w:r>
      <w:r>
        <w:rPr>
          <w:rFonts w:hint="eastAsia"/>
        </w:rPr>
        <w:br/>
      </w:r>
      <w:r>
        <w:rPr>
          <w:rFonts w:hint="eastAsia"/>
        </w:rPr>
        <w:t>　　　　三、江山贝尔矿业打造鄂中大型洁净煤生产基地</w:t>
      </w:r>
      <w:r>
        <w:rPr>
          <w:rFonts w:hint="eastAsia"/>
        </w:rPr>
        <w:br/>
      </w:r>
      <w:r>
        <w:rPr>
          <w:rFonts w:hint="eastAsia"/>
        </w:rPr>
        <w:t>　　第三节 2020-2025年中国完善选煤工艺设备发展洁净煤技术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湘潭龙畅集团湘潭洁净煤有限公司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山东莱新洁净煤有限公司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内蒙古庆华集团阿拉善洁净煤有限责任公司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滕州市广大洁净煤有限公司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山东志友煤业有限公司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寿阳县欣正洁净煤有限公司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茶陵县旺盛洁净煤有限责任公司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29abb8f34638" w:history="1">
        <w:r>
          <w:rPr>
            <w:rStyle w:val="Hyperlink"/>
          </w:rPr>
          <w:t>2025-2031年中国洁净煤市场调查研究及发展前景趋势分析报告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29abb8f34638" w:history="1">
        <w:r>
          <w:rPr>
            <w:rStyle w:val="Hyperlink"/>
          </w:rPr>
          <w:t>https://www.20087.com/2/23/JieJingMeiShiChangXingQingFenXiY.html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d598d17d4600" w:history="1">
      <w:r>
        <w:rPr>
          <w:rStyle w:val="Hyperlink"/>
        </w:rPr>
        <w:t>2025-2031年中国洁净煤市场调查研究及发展前景趋势分析报告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eJingMeiShiChangXingQingFenXiY.html" TargetMode="External" Id="R690329abb8f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eJingMeiShiChangXingQingFenXiY.html" TargetMode="External" Id="Re7bad598d17d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2025-05-27T07:39:00Z</dcterms:created>
  <dcterms:modified xsi:type="dcterms:W3CDTF">2025-05-27T08:39:00Z</dcterms:modified>
  <dc:subject>2025-2031年中国洁净煤市场调查研究及发展前景趋势分析报告</dc:subject>
  <dc:title>2025-2031年中国洁净煤市场调查研究及发展前景趋势分析报告</dc:title>
  <cp:keywords>2025-2031年中国洁净煤市场调查研究及发展前景趋势分析报告</cp:keywords>
  <dc:description>2025-2031年中国洁净煤市场调查研究及发展前景趋势分析报告</dc:description>
</cp:coreProperties>
</file>