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96b48355c478b" w:history="1">
              <w:r>
                <w:rPr>
                  <w:rStyle w:val="Hyperlink"/>
                </w:rPr>
                <w:t>中国银合金行业现状调研及未来发展趋势分析报告（2025-2031年）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96b48355c478b" w:history="1">
              <w:r>
                <w:rPr>
                  <w:rStyle w:val="Hyperlink"/>
                </w:rPr>
                <w:t>中国银合金行业现状调研及未来发展趋势分析报告（2025-2031年）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96b48355c478b" w:history="1">
                <w:r>
                  <w:rPr>
                    <w:rStyle w:val="Hyperlink"/>
                  </w:rPr>
                  <w:t>https://www.20087.com/2/53/YinHeJinHangYeXianZhuangYuFaZhan.html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合金因其良好的导电性、耐腐蚀性和美观性，在电子、珠宝和牙科等领域有着广泛应用。随着技术进步，银合金的种类和性能不断扩展，如添加其他金属元素以增强特定属性。目前，环保和可持续性要求推动了银合金生产过程的改进，减少有害物质的使用，提高回收利用率。</w:t>
      </w:r>
      <w:r>
        <w:rPr>
          <w:rFonts w:hint="eastAsia"/>
        </w:rPr>
        <w:br/>
      </w:r>
      <w:r>
        <w:rPr>
          <w:rFonts w:hint="eastAsia"/>
        </w:rPr>
        <w:t>　　未来，银合金将更加聚焦于高性能和多功能性。新材料研发将使银合金在更高温度、更强磁场等极端环境下仍保持稳定性能，拓宽其应用范围。同时，随着3D打印技术的发展，银合金将成为增材制造领域的重要材料，实现复杂结构的快速成型。此外，循环经济理念将促使银合金的生产与回收形成闭环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96b48355c478b" w:history="1">
        <w:r>
          <w:rPr>
            <w:rStyle w:val="Hyperlink"/>
          </w:rPr>
          <w:t>中国银合金行业现状调研及未来发展趋势分析报告（2025-2031年）</w:t>
        </w:r>
      </w:hyperlink>
      <w:r>
        <w:rPr>
          <w:rFonts w:hint="eastAsia"/>
        </w:rPr>
        <w:t>》依托权威机构及相关协会的数据资料，全面解析了银合金行业现状、市场需求及市场规模，系统梳理了银合金产业链结构、价格趋势及各细分市场动态。报告对银合金市场前景与发展趋势进行了科学预测，重点分析了品牌竞争格局、市场集中度及主要企业的经营表现。同时，通过SWOT分析揭示了银合金行业面临的机遇与风险，为银合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中国银合金行业宏观环境分析</w:t>
      </w:r>
      <w:r>
        <w:rPr>
          <w:rFonts w:hint="eastAsia"/>
        </w:rPr>
        <w:br/>
      </w:r>
      <w:r>
        <w:rPr>
          <w:rFonts w:hint="eastAsia"/>
        </w:rPr>
        <w:t>　　第一节 银合金行业定义分析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银合金行业宏观环境分析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全球银合金行业现状及发展预测分析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全球银合金行业概述</w:t>
      </w:r>
      <w:r>
        <w:rPr>
          <w:rFonts w:hint="eastAsia"/>
        </w:rPr>
        <w:br/>
      </w:r>
      <w:r>
        <w:rPr>
          <w:rFonts w:hint="eastAsia"/>
        </w:rPr>
        <w:t>　　第二节 全球银合金行业市场格局分析</w:t>
      </w:r>
      <w:r>
        <w:rPr>
          <w:rFonts w:hint="eastAsia"/>
        </w:rPr>
        <w:br/>
      </w:r>
      <w:r>
        <w:rPr>
          <w:rFonts w:hint="eastAsia"/>
        </w:rPr>
        <w:t>　　第三节 全球银合金产业主要国家运行形势分析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2025-2031年全球银合金产业市场走势预测分析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2020-2025年中国银合金行业经济指标分析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2020-2025年银合金行业发展概述</w:t>
      </w:r>
      <w:r>
        <w:rPr>
          <w:rFonts w:hint="eastAsia"/>
        </w:rPr>
        <w:br/>
      </w:r>
      <w:r>
        <w:rPr>
          <w:rFonts w:hint="eastAsia"/>
        </w:rPr>
        <w:t>　　第二节 2020-2025年银合金行业经济运行状况</w:t>
      </w:r>
      <w:r>
        <w:rPr>
          <w:rFonts w:hint="eastAsia"/>
        </w:rPr>
        <w:br/>
      </w:r>
      <w:r>
        <w:rPr>
          <w:rFonts w:hint="eastAsia"/>
        </w:rPr>
        <w:t>　　　　一、银合金行业企业数量分析</w:t>
      </w:r>
      <w:r>
        <w:rPr>
          <w:rFonts w:hint="eastAsia"/>
        </w:rPr>
        <w:br/>
      </w:r>
      <w:r>
        <w:rPr>
          <w:rFonts w:hint="eastAsia"/>
        </w:rPr>
        <w:t>　　　　二、银合金行业资产规模分析</w:t>
      </w:r>
      <w:r>
        <w:rPr>
          <w:rFonts w:hint="eastAsia"/>
        </w:rPr>
        <w:br/>
      </w:r>
      <w:r>
        <w:rPr>
          <w:rFonts w:hint="eastAsia"/>
        </w:rPr>
        <w:t>　　　　三、银合金行业销售收入分析</w:t>
      </w:r>
      <w:r>
        <w:rPr>
          <w:rFonts w:hint="eastAsia"/>
        </w:rPr>
        <w:br/>
      </w:r>
      <w:r>
        <w:rPr>
          <w:rFonts w:hint="eastAsia"/>
        </w:rPr>
        <w:t>　　　　四、银合金行业利润总额分析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2020-2025年银合金行业成本费用分析</w:t>
      </w:r>
      <w:r>
        <w:rPr>
          <w:rFonts w:hint="eastAsia"/>
        </w:rPr>
        <w:br/>
      </w:r>
      <w:r>
        <w:rPr>
          <w:rFonts w:hint="eastAsia"/>
        </w:rPr>
        <w:t>　　　　一、银合金行业销售成本分析</w:t>
      </w:r>
      <w:r>
        <w:rPr>
          <w:rFonts w:hint="eastAsia"/>
        </w:rPr>
        <w:br/>
      </w:r>
      <w:r>
        <w:rPr>
          <w:rFonts w:hint="eastAsia"/>
        </w:rPr>
        <w:t>　　　　二、银合金行业销售费用分析</w:t>
      </w:r>
      <w:r>
        <w:rPr>
          <w:rFonts w:hint="eastAsia"/>
        </w:rPr>
        <w:br/>
      </w:r>
      <w:r>
        <w:rPr>
          <w:rFonts w:hint="eastAsia"/>
        </w:rPr>
        <w:t>　　　　三、银合金行业管理费用分析</w:t>
      </w:r>
      <w:r>
        <w:rPr>
          <w:rFonts w:hint="eastAsia"/>
        </w:rPr>
        <w:br/>
      </w:r>
      <w:r>
        <w:rPr>
          <w:rFonts w:hint="eastAsia"/>
        </w:rPr>
        <w:t>　　　　四、银合金行业财务费用分析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2020-2025年银合金行业运营效益分析</w:t>
      </w:r>
      <w:r>
        <w:rPr>
          <w:rFonts w:hint="eastAsia"/>
        </w:rPr>
        <w:br/>
      </w:r>
      <w:r>
        <w:rPr>
          <w:rFonts w:hint="eastAsia"/>
        </w:rPr>
        <w:t>　　　　一、银合金行业盈利能力分析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二、银合金行业运营能力分析</w:t>
      </w:r>
      <w:r>
        <w:rPr>
          <w:rFonts w:hint="eastAsia"/>
        </w:rPr>
        <w:br/>
      </w:r>
      <w:r>
        <w:rPr>
          <w:rFonts w:hint="eastAsia"/>
        </w:rPr>
        <w:t>　　　　三、银合金行业偿债能力分析</w:t>
      </w:r>
      <w:r>
        <w:rPr>
          <w:rFonts w:hint="eastAsia"/>
        </w:rPr>
        <w:br/>
      </w:r>
      <w:r>
        <w:rPr>
          <w:rFonts w:hint="eastAsia"/>
        </w:rPr>
        <w:t>　　　　四、银合金行业成长能力分析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中国银合金行业市场竞争分析</w:t>
      </w:r>
      <w:r>
        <w:rPr>
          <w:rFonts w:hint="eastAsia"/>
        </w:rPr>
        <w:br/>
      </w:r>
      <w:r>
        <w:rPr>
          <w:rFonts w:hint="eastAsia"/>
        </w:rPr>
        <w:t>　　第一节 银合金行业上下游市场分析</w:t>
      </w:r>
      <w:r>
        <w:rPr>
          <w:rFonts w:hint="eastAsia"/>
        </w:rPr>
        <w:br/>
      </w:r>
      <w:r>
        <w:rPr>
          <w:rFonts w:hint="eastAsia"/>
        </w:rPr>
        <w:t>　　　　一、银合金行业产业链简介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银合金行业市场供需分析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三、银合金行业总体价格分析</w:t>
      </w:r>
      <w:r>
        <w:rPr>
          <w:rFonts w:hint="eastAsia"/>
        </w:rPr>
        <w:br/>
      </w:r>
      <w:r>
        <w:rPr>
          <w:rFonts w:hint="eastAsia"/>
        </w:rPr>
        <w:t>　　第三节 银合金行业竞争力分析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银合金行业市场集中度分析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中国银合金行业传统商业模式分析</w:t>
      </w:r>
      <w:r>
        <w:rPr>
          <w:rFonts w:hint="eastAsia"/>
        </w:rPr>
        <w:br/>
      </w:r>
      <w:r>
        <w:rPr>
          <w:rFonts w:hint="eastAsia"/>
        </w:rPr>
        <w:t>　　第一节 银合金行业经营模式</w:t>
      </w:r>
      <w:r>
        <w:rPr>
          <w:rFonts w:hint="eastAsia"/>
        </w:rPr>
        <w:br/>
      </w:r>
      <w:r>
        <w:rPr>
          <w:rFonts w:hint="eastAsia"/>
        </w:rPr>
        <w:t>　　第二节 银合金行业盈利模式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中国银合金行业商业模式构建与实施策略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银合金行业商业模式要素与特征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银合金行业企业商业模式构建步骤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银合金行业商业模式的实施策略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中国银合金行业商业模式创新转型分析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互联网背景下银合金行业商业模式选择</w:t>
      </w:r>
      <w:r>
        <w:rPr>
          <w:rFonts w:hint="eastAsia"/>
        </w:rPr>
        <w:br/>
      </w:r>
      <w:r>
        <w:rPr>
          <w:rFonts w:hint="eastAsia"/>
        </w:rPr>
        <w:t>　　　　一、银合金行业与互联网思维的结合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二、互联网背景下银合金行业商业模式选择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2025年银合金行业企业经营情况与商业模式分析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东莞市海耀金属材料有限公司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无锡市台诚金属材料有限公司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东莞市万申金属材料有限公司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苏州川茂金属材料有限公司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深圳市和铄金属有限公司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深圳市华科金属材料有限公司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2025-2031年中国银合金行业发展前景预测分析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2025-2031年银合金行业发展前景及趋势预测分析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2025-2031年银合金行业发展前景预测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一、2025-2031年银合金行业市场规模预测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二、2025-2031年银合金行业盈利前景预测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银合金行业投资分析与预测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2025-2031年中国银合金行业投融资战略规划分析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银合金行业关键成功要素分析</w:t>
      </w:r>
      <w:r>
        <w:rPr>
          <w:rFonts w:hint="eastAsia"/>
        </w:rPr>
        <w:br/>
      </w:r>
      <w:r>
        <w:rPr>
          <w:rFonts w:hint="eastAsia"/>
        </w:rPr>
        <w:t>　　第二节 银合金行业投资壁垒分析</w:t>
      </w:r>
      <w:r>
        <w:rPr>
          <w:rFonts w:hint="eastAsia"/>
        </w:rPr>
        <w:br/>
      </w:r>
      <w:r>
        <w:rPr>
          <w:rFonts w:hint="eastAsia"/>
        </w:rPr>
        <w:t>　　　　一、银合金行业进入壁垒</w:t>
      </w:r>
      <w:r>
        <w:rPr>
          <w:rFonts w:hint="eastAsia"/>
        </w:rPr>
        <w:br/>
      </w:r>
      <w:r>
        <w:rPr>
          <w:rFonts w:hint="eastAsia"/>
        </w:rPr>
        <w:t>　　　　二、银合金行业退出壁垒</w:t>
      </w:r>
      <w:r>
        <w:rPr>
          <w:rFonts w:hint="eastAsia"/>
        </w:rPr>
        <w:br/>
      </w:r>
      <w:r>
        <w:rPr>
          <w:rFonts w:hint="eastAsia"/>
        </w:rPr>
        <w:t>　　第三节 银合金行业投资风险与规避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中-智-林-－银合金行业融资渠道与策略</w:t>
      </w:r>
      <w:r>
        <w:rPr>
          <w:rFonts w:hint="eastAsia"/>
        </w:rPr>
        <w:br/>
      </w:r>
      <w:r>
        <w:rPr>
          <w:rFonts w:hint="eastAsia"/>
        </w:rPr>
        <w:t>　　　　一、银合金行业融资渠道分析</w:t>
      </w:r>
      <w:r>
        <w:rPr>
          <w:rFonts w:hint="eastAsia"/>
        </w:rPr>
        <w:br/>
      </w:r>
      <w:r>
        <w:rPr>
          <w:rFonts w:hint="eastAsia"/>
        </w:rPr>
        <w:t>　　　　二、银合金行业融资策略分析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2020-2025年银合金行业企业数量分析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2020-2025年银合金行业资产规模分析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2020-2025年银合金行业销售收入分析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2020-2025年银合金行业利润总额分析</w:t>
      </w:r>
      <w:r>
        <w:rPr>
          <w:rFonts w:hint="eastAsia"/>
        </w:rPr>
        <w:br/>
      </w:r>
      <w:r>
        <w:rPr>
          <w:rFonts w:hint="eastAsia"/>
        </w:rPr>
        <w:t>　　图表 银合金行业"波特五力"分析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2025-2031年银合金市场规模预测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2025-2031年银合金行业销售收入预测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2025-2031年银合金行业总资产预测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2025-2031年中国银合金供给预测</w:t>
      </w:r>
      <w:r>
        <w:rPr>
          <w:rFonts w:hint="eastAsia"/>
        </w:rPr>
        <w:br/>
      </w:r>
      <w:r>
        <w:rPr>
          <w:rFonts w:hint="eastAsia"/>
        </w:rPr>
        <w:t>　　图表 2025-2031年中国银合金需求量预测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2025-2031年中国银合金供需平衡预测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2025-2031年影响银合金行业运行的有利因素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2025-2031年影响银合金行业运行的稳定因素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2025-2031年影响银合金行业运行的不利因素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2025-2031年我国银合金行业发展面临的挑战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2025-2031年我国银合金行业发展面临机遇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2025-2031年银合金行业经营风险及控制策略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2025-2031年银合金行业同业竞争风险及控制策略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96b48355c478b" w:history="1">
        <w:r>
          <w:rPr>
            <w:rStyle w:val="Hyperlink"/>
          </w:rPr>
          <w:t>中国银合金行业现状调研及未来发展趋势分析报告（2025-2031年）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96b48355c478b" w:history="1">
        <w:r>
          <w:rPr>
            <w:rStyle w:val="Hyperlink"/>
          </w:rPr>
          <w:t>https://www.20087.com/2/53/YinHeJinHangYeXianZhuangYuFaZhan.html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热点：银触点回收多少钱一克、银合金多少钱一克、925银一克多少钱、银合金的主要成分、最简单鉴定银子的方法、银合金电瓶和普通电瓶有什么区别、银合金价格是多少、银合金触点、银饰合金是什么材质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fbf570e7c4c51" w:history="1">
      <w:r>
        <w:rPr>
          <w:rStyle w:val="Hyperlink"/>
        </w:rPr>
        <w:t>中国银合金行业现状调研及未来发展趋势分析报告（2025-2031年）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inHeJinHangYeXianZhuangYuFaZhan.html" TargetMode="External" Id="R3c596b48355c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inHeJinHangYeXianZhuangYuFaZhan.html" TargetMode="External" Id="R6acfbf570e7c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2025-05-21T00:27:00Z</dcterms:created>
  <dcterms:modified xsi:type="dcterms:W3CDTF">2025-05-21T01:27:00Z</dcterms:modified>
  <dc:subject>中国银合金行业现状调研及未来发展趋势分析报告（2025-2031年）</dc:subject>
  <dc:title>中国银合金行业现状调研及未来发展趋势分析报告（2025-2031年）</dc:title>
  <cp:keywords>中国银合金行业现状调研及未来发展趋势分析报告（2025-2031年）</cp:keywords>
  <dc:description>中国银合金行业现状调研及未来发展趋势分析报告（2025-2031年）</dc:description>
</cp:coreProperties>
</file>