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2e4f3fb9f4a1d" w:history="1">
              <w:r>
                <w:rPr>
                  <w:rStyle w:val="Hyperlink"/>
                </w:rPr>
                <w:t>2025-2031年中国不锈钢制品行业发展现状调研及未来走势预测报告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2e4f3fb9f4a1d" w:history="1">
              <w:r>
                <w:rPr>
                  <w:rStyle w:val="Hyperlink"/>
                </w:rPr>
                <w:t>2025-2031年中国不锈钢制品行业发展现状调研及未来走势预测报告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2e4f3fb9f4a1d" w:history="1">
                <w:r>
                  <w:rPr>
                    <w:rStyle w:val="Hyperlink"/>
                  </w:rPr>
                  <w:t>https://www.20087.com/2/A3/BuXiuGangZhiPinDiaoYanBaoGao.html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制品因其耐腐蚀、易清洁和美观耐用的特性，在厨房用具、建筑装饰、医疗设备和工业管道等领域得到广泛应用。近年来，随着不锈钢材料的不断优化和表面处理技术的进步，不锈钢制品的种类和功能更加丰富，如抗菌不锈钢和彩色不锈钢的开发，满足了不同行业和消费者的需求。同时，循环经济理念的推广，促进了不锈钢制品的回收利用和绿色生产。</w:t>
      </w:r>
      <w:r>
        <w:rPr>
          <w:rFonts w:hint="eastAsia"/>
        </w:rPr>
        <w:br/>
      </w:r>
      <w:r>
        <w:rPr>
          <w:rFonts w:hint="eastAsia"/>
        </w:rPr>
        <w:t>　　未来，不锈钢制品的发展将更加侧重于功能化和环保化。功能化体现在开发具有特殊性能的不锈钢材料，如高强度、耐高温和生物相容性，以拓宽应用领域。环保化则是指通过改进生产工艺，减少有害物质的使用，以及推广不锈钢制品的回收和再利用，减少资源消耗和环境污染。此外，随着个性化和定制化需求的增加，不锈钢制品也将更加注重设计美学和用户体验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2e4f3fb9f4a1d" w:history="1">
        <w:r>
          <w:rPr>
            <w:rStyle w:val="Hyperlink"/>
          </w:rPr>
          <w:t>2025-2031年中国不锈钢制品行业发展现状调研及未来走势预测报告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不锈钢制品市场监测，对不锈钢制品行业的发展现状、市场规模、需求动态、进出口情况、产业链结构、区域分布、竞争格局以及不锈钢制品行业风险和投资机会进行了深入分析。报告详细阐述了不锈钢制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不锈钢制品行业概述</w:t>
      </w:r>
      <w:r>
        <w:rPr>
          <w:rFonts w:hint="eastAsia"/>
        </w:rPr>
        <w:br/>
      </w:r>
      <w:r>
        <w:rPr>
          <w:rFonts w:hint="eastAsia"/>
        </w:rPr>
        <w:t>　　第一节 不锈钢制品行业界定</w:t>
      </w:r>
      <w:r>
        <w:rPr>
          <w:rFonts w:hint="eastAsia"/>
        </w:rPr>
        <w:br/>
      </w:r>
      <w:r>
        <w:rPr>
          <w:rFonts w:hint="eastAsia"/>
        </w:rPr>
        <w:t>　　第二节 不锈钢制品行业发展历程</w:t>
      </w:r>
      <w:r>
        <w:rPr>
          <w:rFonts w:hint="eastAsia"/>
        </w:rPr>
        <w:br/>
      </w:r>
      <w:r>
        <w:rPr>
          <w:rFonts w:hint="eastAsia"/>
        </w:rPr>
        <w:t>　　第三节 不锈钢制品产业链分析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一、不锈钢制品行业相关政策</w:t>
      </w:r>
      <w:r>
        <w:rPr>
          <w:rFonts w:hint="eastAsia"/>
        </w:rPr>
        <w:br/>
      </w:r>
      <w:r>
        <w:rPr>
          <w:rFonts w:hint="eastAsia"/>
        </w:rPr>
        <w:t>　　　　二、不锈钢制品行业相关标准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2024-2025年全球不锈钢制品行业发展概况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中国不锈钢制品行业运行状况分析</w:t>
      </w:r>
      <w:r>
        <w:rPr>
          <w:rFonts w:hint="eastAsia"/>
        </w:rPr>
        <w:br/>
      </w:r>
      <w:r>
        <w:rPr>
          <w:rFonts w:hint="eastAsia"/>
        </w:rPr>
        <w:t>　　第一节 不锈钢制品行业市场规模分析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二、2025年不锈钢制品行业市场规模现状分析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不锈钢制品行业产量情况分析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二、不锈钢制品行业区域产量分析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二、2025-2031年不锈钢制品行业产量预测</w:t>
      </w:r>
      <w:r>
        <w:rPr>
          <w:rFonts w:hint="eastAsia"/>
        </w:rPr>
        <w:br/>
      </w:r>
      <w:r>
        <w:rPr>
          <w:rFonts w:hint="eastAsia"/>
        </w:rPr>
        <w:t>　　第三节 不锈钢制品行业市场需求分析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二、2025年不锈钢制品行业市场需求现状分析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二、2025-2031年不锈钢制品行业市场需求情况预测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2025年中国不锈钢制品行业集中度分析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二、不锈钢制品行业企业集中度分析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三、2025-2031年不锈钢制品行业出口情况预测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三、2025-2031年不锈钢制品行业进口情况预测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不锈钢制品行业主要竞争因素分析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一、不锈钢制品行业内企业竞争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不锈钢制品企业国际竞争力比较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四、不锈钢制品企业结构与战略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不锈钢制品行业竞争格局分析</w:t>
      </w:r>
      <w:r>
        <w:rPr>
          <w:rFonts w:hint="eastAsia"/>
        </w:rPr>
        <w:br/>
      </w:r>
      <w:r>
        <w:rPr>
          <w:rFonts w:hint="eastAsia"/>
        </w:rPr>
        <w:t>　　第四节 不锈钢制品行业竞争策略分析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一、2025年不锈钢制品行业竞争策略分析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二、2025-2031年不锈钢制品行业竞争格局展望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三、不锈钢制品发展规划及前景展望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不锈钢制品市场发展潜力分析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对我国不锈钢制品品牌的战略思考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四、我国不锈钢制品企业的品牌战略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不锈钢制品行业应对策略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(中⋅智⋅林)不锈钢制品行业重点客户战略的实施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不锈钢制品行业历程</w:t>
      </w:r>
      <w:r>
        <w:rPr>
          <w:rFonts w:hint="eastAsia"/>
        </w:rPr>
        <w:br/>
      </w:r>
      <w:r>
        <w:rPr>
          <w:rFonts w:hint="eastAsia"/>
        </w:rPr>
        <w:t>　　图表 不锈钢制品行业生命周期</w:t>
      </w:r>
      <w:r>
        <w:rPr>
          <w:rFonts w:hint="eastAsia"/>
        </w:rPr>
        <w:br/>
      </w:r>
      <w:r>
        <w:rPr>
          <w:rFonts w:hint="eastAsia"/>
        </w:rPr>
        <w:t>　　图表 不锈钢制品行业产业链分析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2e4f3fb9f4a1d" w:history="1">
        <w:r>
          <w:rPr>
            <w:rStyle w:val="Hyperlink"/>
          </w:rPr>
          <w:t>2025-2031年中国不锈钢制品行业发展现状调研及未来走势预测报告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2e4f3fb9f4a1d" w:history="1">
        <w:r>
          <w:rPr>
            <w:rStyle w:val="Hyperlink"/>
          </w:rPr>
          <w:t>https://www.20087.com/2/A3/BuXiuGangZhiPinDiaoYanBaoGao.html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热点：二手不锈钢桶便宜处理、不锈钢制品有哪些、304价格今日报价表、不锈钢制品十大名牌排名榜、不锈钢小物件大全、不锈钢制品批发市场、金属制品、不锈钢制品开票编码、不锈钢花盆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b1beac68f40b7" w:history="1">
      <w:r>
        <w:rPr>
          <w:rStyle w:val="Hyperlink"/>
        </w:rPr>
        <w:t>2025-2031年中国不锈钢制品行业发展现状调研及未来走势预测报告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BuXiuGangZhiPinDiaoYanBaoGao.html" TargetMode="External" Id="R9b82e4f3fb9f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BuXiuGangZhiPinDiaoYanBaoGao.html" TargetMode="External" Id="R9a5b1beac68f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2024-09-14T05:31:00Z</dcterms:created>
  <dcterms:modified xsi:type="dcterms:W3CDTF">2024-09-14T06:31:00Z</dcterms:modified>
  <dc:subject>2025-2031年中国不锈钢制品行业发展现状调研及未来走势预测报告</dc:subject>
  <dc:title>2025-2031年中国不锈钢制品行业发展现状调研及未来走势预测报告</dc:title>
  <cp:keywords>2025-2031年中国不锈钢制品行业发展现状调研及未来走势预测报告</cp:keywords>
  <dc:description>2025-2031年中国不锈钢制品行业发展现状调研及未来走势预测报告</dc:description>
</cp:coreProperties>
</file>