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e3cb173ec41f5" w:history="1">
              <w:r>
                <w:rPr>
                  <w:rStyle w:val="Hyperlink"/>
                </w:rPr>
                <w:t>2024-2030年冲压钣金行业发展调研与市场前景预测报告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e3cb173ec41f5" w:history="1">
              <w:r>
                <w:rPr>
                  <w:rStyle w:val="Hyperlink"/>
                </w:rPr>
                <w:t>2024-2030年冲压钣金行业发展调研与市场前景预测报告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e3cb173ec41f5" w:history="1">
                <w:r>
                  <w:rPr>
                    <w:rStyle w:val="Hyperlink"/>
                  </w:rPr>
                  <w:t>https://www.20087.com/2/23/ChongYaBanJinShiChangDiaoYanBaoGao.html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钣金是一种重要的金属成型工艺，广泛应用于汽车制造、航空航天、家电等多个领域。近年来，随着自动化技术和材料科学的进步，冲压钣金工艺变得更加高效和精准。目前，许多冲压设备已经实现了高度自动化，能够快速地生产出复杂的零件形状，并且具备良好的表面质量和尺寸精度。</w:t>
      </w:r>
      <w:r>
        <w:rPr>
          <w:rFonts w:hint="eastAsia"/>
        </w:rPr>
        <w:br/>
      </w:r>
      <w:r>
        <w:rPr>
          <w:rFonts w:hint="eastAsia"/>
        </w:rPr>
        <w:t>　　未来，冲压钣金技术将更加注重工艺优化和材料创新。一方面，随着数字化技术的应用，冲压钣金工艺将实现更加精细化的控制，提高生产效率和产品质量。另一方面，随着轻量化设计的需求增加，冲压钣金将更多地采用高强度和轻质材料，以满足汽车等行业的减重需求。此外，随着可持续发展理念的推广，冲压钣金工艺将更加注重环保，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冲压钣金行业特性研究</w:t>
      </w:r>
      <w:r>
        <w:rPr>
          <w:rFonts w:hint="eastAsia"/>
        </w:rPr>
        <w:br/>
      </w:r>
      <w:r>
        <w:rPr>
          <w:rFonts w:hint="eastAsia"/>
        </w:rPr>
        <w:t>第一章 中国冲压钣金行业发展环境</w:t>
      </w:r>
      <w:r>
        <w:rPr>
          <w:rFonts w:hint="eastAsia"/>
        </w:rPr>
        <w:br/>
      </w:r>
      <w:r>
        <w:rPr>
          <w:rFonts w:hint="eastAsia"/>
        </w:rPr>
        <w:t>　　第一节 冲压钣金行业定义及属性分析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第三节 2024-2030年中国冲压钣金行业发展政策环境分析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2024-2030年中国冲压钣金行业发展社会环境分析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冲压钣金行业发展现状研究</w:t>
      </w:r>
      <w:r>
        <w:rPr>
          <w:rFonts w:hint="eastAsia"/>
        </w:rPr>
        <w:br/>
      </w:r>
      <w:r>
        <w:rPr>
          <w:rFonts w:hint="eastAsia"/>
        </w:rPr>
        <w:t>第二章 2024年冲压钣金年度市场调查分析</w:t>
      </w:r>
      <w:r>
        <w:rPr>
          <w:rFonts w:hint="eastAsia"/>
        </w:rPr>
        <w:br/>
      </w:r>
      <w:r>
        <w:rPr>
          <w:rFonts w:hint="eastAsia"/>
        </w:rPr>
        <w:t>　　第一节 2024年冲压钣金行业盈利能力分析</w:t>
      </w:r>
      <w:r>
        <w:rPr>
          <w:rFonts w:hint="eastAsia"/>
        </w:rPr>
        <w:br/>
      </w:r>
      <w:r>
        <w:rPr>
          <w:rFonts w:hint="eastAsia"/>
        </w:rPr>
        <w:t>　　第二节 2024年冲压钣金行业偿债能力分析</w:t>
      </w:r>
      <w:r>
        <w:rPr>
          <w:rFonts w:hint="eastAsia"/>
        </w:rPr>
        <w:br/>
      </w:r>
      <w:r>
        <w:rPr>
          <w:rFonts w:hint="eastAsia"/>
        </w:rPr>
        <w:t>　　第三节 2024年冲压钣金行业经营效率分析</w:t>
      </w:r>
      <w:r>
        <w:rPr>
          <w:rFonts w:hint="eastAsia"/>
        </w:rPr>
        <w:br/>
      </w:r>
      <w:r>
        <w:rPr>
          <w:rFonts w:hint="eastAsia"/>
        </w:rPr>
        <w:t>　　第四节 2024年冲压钣金行业人均创利对比分析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2024年冲压钣金行业亏损面分析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2023-2024年冲压钣金行业发展情况分析</w:t>
      </w:r>
      <w:r>
        <w:rPr>
          <w:rFonts w:hint="eastAsia"/>
        </w:rPr>
        <w:br/>
      </w:r>
      <w:r>
        <w:rPr>
          <w:rFonts w:hint="eastAsia"/>
        </w:rPr>
        <w:t>　　第一节 冲压钣金行业发展分析</w:t>
      </w:r>
      <w:r>
        <w:rPr>
          <w:rFonts w:hint="eastAsia"/>
        </w:rPr>
        <w:br/>
      </w:r>
      <w:r>
        <w:rPr>
          <w:rFonts w:hint="eastAsia"/>
        </w:rPr>
        <w:t>　　　　一、冲压钣金行业发展历程及现状</w:t>
      </w:r>
      <w:r>
        <w:rPr>
          <w:rFonts w:hint="eastAsia"/>
        </w:rPr>
        <w:br/>
      </w:r>
      <w:r>
        <w:rPr>
          <w:rFonts w:hint="eastAsia"/>
        </w:rPr>
        <w:t>　　　　二、冲压钣金行业发展特点分析</w:t>
      </w:r>
      <w:r>
        <w:rPr>
          <w:rFonts w:hint="eastAsia"/>
        </w:rPr>
        <w:br/>
      </w:r>
      <w:r>
        <w:rPr>
          <w:rFonts w:hint="eastAsia"/>
        </w:rPr>
        <w:t>　　　　三、冲压钣金行业与宏观经济相关性分析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四、冲压钣金行业生命周期分析</w:t>
      </w:r>
      <w:r>
        <w:rPr>
          <w:rFonts w:hint="eastAsia"/>
        </w:rPr>
        <w:br/>
      </w:r>
      <w:r>
        <w:rPr>
          <w:rFonts w:hint="eastAsia"/>
        </w:rPr>
        <w:t>　　第二节 冲压钣金行业生产情况分析</w:t>
      </w:r>
      <w:r>
        <w:rPr>
          <w:rFonts w:hint="eastAsia"/>
        </w:rPr>
        <w:br/>
      </w:r>
      <w:r>
        <w:rPr>
          <w:rFonts w:hint="eastAsia"/>
        </w:rPr>
        <w:t>　　　　一、冲压钣金行业生产总量及增速分析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二、冲压钣金行业厂家开工情况分析</w:t>
      </w:r>
      <w:r>
        <w:rPr>
          <w:rFonts w:hint="eastAsia"/>
        </w:rPr>
        <w:br/>
      </w:r>
      <w:r>
        <w:rPr>
          <w:rFonts w:hint="eastAsia"/>
        </w:rPr>
        <w:t>　　第三节 冲压钣金行业对外贸易情况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冲压钣金产品价格走势分析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2023-2024年冲压钣金市场供需调查分析</w:t>
      </w:r>
      <w:r>
        <w:rPr>
          <w:rFonts w:hint="eastAsia"/>
        </w:rPr>
        <w:br/>
      </w:r>
      <w:r>
        <w:rPr>
          <w:rFonts w:hint="eastAsia"/>
        </w:rPr>
        <w:t>　　第一节 2024年冲压钣金市场供给分析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2024年冲压钣金市场需求分析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2024年冲压钣金市场特征分析</w:t>
      </w:r>
      <w:r>
        <w:rPr>
          <w:rFonts w:hint="eastAsia"/>
        </w:rPr>
        <w:br/>
      </w:r>
      <w:r>
        <w:rPr>
          <w:rFonts w:hint="eastAsia"/>
        </w:rPr>
        <w:t>　　　　一、2024年冲压钣金产品特征分析</w:t>
      </w:r>
      <w:r>
        <w:rPr>
          <w:rFonts w:hint="eastAsia"/>
        </w:rPr>
        <w:br/>
      </w:r>
      <w:r>
        <w:rPr>
          <w:rFonts w:hint="eastAsia"/>
        </w:rPr>
        <w:t>　　　　二、2024年冲压钣金价格特征分析</w:t>
      </w:r>
      <w:r>
        <w:rPr>
          <w:rFonts w:hint="eastAsia"/>
        </w:rPr>
        <w:br/>
      </w:r>
      <w:r>
        <w:rPr>
          <w:rFonts w:hint="eastAsia"/>
        </w:rPr>
        <w:t>　　　　三、2024年冲压钣金渠道特征</w:t>
      </w:r>
      <w:r>
        <w:rPr>
          <w:rFonts w:hint="eastAsia"/>
        </w:rPr>
        <w:br/>
      </w:r>
      <w:r>
        <w:rPr>
          <w:rFonts w:hint="eastAsia"/>
        </w:rPr>
        <w:t>　　　　四、2024年冲压钣金购买特征</w:t>
      </w:r>
      <w:r>
        <w:rPr>
          <w:rFonts w:hint="eastAsia"/>
        </w:rPr>
        <w:br/>
      </w:r>
      <w:r>
        <w:rPr>
          <w:rFonts w:hint="eastAsia"/>
        </w:rPr>
        <w:t>　　第四节 2024-2030年冲压钣金市场特征预测分析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一、2024-2030年冲压钣金种类特征预测分析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二、2024-2030年冲压钣金价格特征预测分析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三、2024-2030年冲压钣金市场渠道特征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四、2024-2030年冲压钣金购买特征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冲压钣金行业产业链分析</w:t>
      </w:r>
      <w:r>
        <w:rPr>
          <w:rFonts w:hint="eastAsia"/>
        </w:rPr>
        <w:br/>
      </w:r>
      <w:r>
        <w:rPr>
          <w:rFonts w:hint="eastAsia"/>
        </w:rPr>
        <w:t>　　第一节 冲压钣金行业产业链分析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二、冲压钣金产业链模型分析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三、上游产业对冲压钣金行业的影响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三、下游产业对冲压钣金行业的影响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冲压钣金营销策略调研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2024-2030年冲压钣金行业竞争格局展望</w:t>
      </w:r>
      <w:r>
        <w:rPr>
          <w:rFonts w:hint="eastAsia"/>
        </w:rPr>
        <w:br/>
      </w:r>
      <w:r>
        <w:rPr>
          <w:rFonts w:hint="eastAsia"/>
        </w:rPr>
        <w:t>　　第一节 冲压钣金行业的发展周期</w:t>
      </w:r>
      <w:r>
        <w:rPr>
          <w:rFonts w:hint="eastAsia"/>
        </w:rPr>
        <w:br/>
      </w:r>
      <w:r>
        <w:rPr>
          <w:rFonts w:hint="eastAsia"/>
        </w:rPr>
        <w:t>　　　　一、冲压钣金行业的经济周期</w:t>
      </w:r>
      <w:r>
        <w:rPr>
          <w:rFonts w:hint="eastAsia"/>
        </w:rPr>
        <w:br/>
      </w:r>
      <w:r>
        <w:rPr>
          <w:rFonts w:hint="eastAsia"/>
        </w:rPr>
        <w:t>　　　　二、冲压钣金行业的增长性与波动性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三、冲压钣金行业的成熟度</w:t>
      </w:r>
      <w:r>
        <w:rPr>
          <w:rFonts w:hint="eastAsia"/>
        </w:rPr>
        <w:br/>
      </w:r>
      <w:r>
        <w:rPr>
          <w:rFonts w:hint="eastAsia"/>
        </w:rPr>
        <w:t>　　第二节 冲压钣金行业历史竞争格局综述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一、冲压钣金行业集中度分析</w:t>
      </w:r>
      <w:r>
        <w:rPr>
          <w:rFonts w:hint="eastAsia"/>
        </w:rPr>
        <w:br/>
      </w:r>
      <w:r>
        <w:rPr>
          <w:rFonts w:hint="eastAsia"/>
        </w:rPr>
        <w:t>　　　　二、冲压钣金行业竞争程度</w:t>
      </w:r>
      <w:r>
        <w:rPr>
          <w:rFonts w:hint="eastAsia"/>
        </w:rPr>
        <w:br/>
      </w:r>
      <w:r>
        <w:rPr>
          <w:rFonts w:hint="eastAsia"/>
        </w:rPr>
        <w:t>　　第三节 中国冲压钣金市行业swot分析与对策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五、发展我国冲压钣金市工业的建议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冲压钣金行业企业竞争力分析</w:t>
      </w:r>
      <w:r>
        <w:rPr>
          <w:rFonts w:hint="eastAsia"/>
        </w:rPr>
        <w:br/>
      </w:r>
      <w:r>
        <w:rPr>
          <w:rFonts w:hint="eastAsia"/>
        </w:rPr>
        <w:t>第八章 冲压钣金行业主要优势企业分析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冲压钣金未来市场前景展望、投资策略、商业模式研究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第九章 冲压钣金产业投资机会与风险总结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一、影响冲压钣金企业经营的内外部因素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2024-2030年冲压钣金行业发展投资策略及建议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2024-2030年中国冲压钣金企业投资策略分析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2024-2030年冲压钣金企业投资潜力与价值分析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2024-2030年冲压钣金企业投资环境分析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2024-2030年我国冲压钣金企业投资潜力分析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2024-2030年我国冲压钣金企业前景展望分析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2024-2030年我国冲压钣金企业盈利能力预测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济研：2024-2030年中国冲压钣金行业发展趋势分析</w:t>
      </w:r>
      <w:r>
        <w:rPr>
          <w:rFonts w:hint="eastAsia"/>
        </w:rPr>
        <w:br/>
      </w:r>
      <w:r>
        <w:rPr>
          <w:rFonts w:hint="eastAsia"/>
        </w:rPr>
        <w:t>　　第一节 未来冲压钣金行业发展趋势分析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(中-智-林)2024-2030年冲压钣金行业运行状况预测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国内外知名机构对2024年中国gdp增速预测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e3cb173ec41f5" w:history="1">
        <w:r>
          <w:rPr>
            <w:rStyle w:val="Hyperlink"/>
          </w:rPr>
          <w:t>2024-2030年冲压钣金行业发展调研与市场前景预测报告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e3cb173ec41f5" w:history="1">
        <w:r>
          <w:rPr>
            <w:rStyle w:val="Hyperlink"/>
          </w:rPr>
          <w:t>https://www.20087.com/2/23/ChongYaBanJinShiChangDiaoYanBaoGao.html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f6b6f2b514b28" w:history="1">
      <w:r>
        <w:rPr>
          <w:rStyle w:val="Hyperlink"/>
        </w:rPr>
        <w:t>2024-2030年冲压钣金行业发展调研与市场前景预测报告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ChongYaBanJinShiChangDiaoYanBaoGao.html" TargetMode="External" Id="Re75e3cb173ec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ChongYaBanJinShiChangDiaoYanBaoGao.html" TargetMode="External" Id="Raaff6b6f2b51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2024-01-29T02:18:00Z</dcterms:created>
  <dcterms:modified xsi:type="dcterms:W3CDTF">2024-01-29T03:18:00Z</dcterms:modified>
  <dc:subject>2024-2030年冲压钣金行业发展调研与市场前景预测报告</dc:subject>
  <dc:title>2024-2030年冲压钣金行业发展调研与市场前景预测报告</dc:title>
  <cp:keywords>2024-2030年冲压钣金行业发展调研与市场前景预测报告</cp:keywords>
  <dc:description>2024-2030年冲压钣金行业发展调研与市场前景预测报告</dc:description>
</cp:coreProperties>
</file>