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53f185d084db8" w:history="1">
              <w:r>
                <w:rPr>
                  <w:rStyle w:val="Hyperlink"/>
                </w:rPr>
                <w:t>2026-2032年中国核电行业现状与发展趋势研究报告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53f185d084db8" w:history="1">
              <w:r>
                <w:rPr>
                  <w:rStyle w:val="Hyperlink"/>
                </w:rPr>
                <w:t>2026-2032年中国核电行业现状与发展趋势研究报告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53f185d084db8" w:history="1">
                <w:r>
                  <w:rPr>
                    <w:rStyle w:val="Hyperlink"/>
                  </w:rPr>
                  <w:t>https://www.20087.com/2/33/HeDianDeQianJingQuShi.html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低碳能源，在全球能源转型中扮演着重要角色。近年来，随着对气候变化的关注加剧，许多国家重新审视了核电的地位，将其视为减少碳排放的有效途径之一。第三代和第四代反应堆技术的开发，提高了核电站的安全性和效率，减少了放射性废物的产生。然而，核电项目高昂的成本、长期的建设周期以及公众对核安全的担忧仍是行业发展的重要障碍。</w:t>
      </w:r>
      <w:r>
        <w:rPr>
          <w:rFonts w:hint="eastAsia"/>
        </w:rPr>
        <w:br/>
      </w:r>
      <w:r>
        <w:rPr>
          <w:rFonts w:hint="eastAsia"/>
        </w:rPr>
        <w:t>　　未来，核电行业将更加注重技术创新和公众接受度。小型模块化反应堆（SMR）的开发将降低建设和运营成本，提高灵活性，使其更适用于小型电网和偏远地区。同时，透明的沟通和公众参与机制的建立，将帮助缓解公众对核能的疑虑，增强社会对核电项目的支持。此外，核能将探索与可再生能源的互补性，如与风能、太阳能结合，提供更稳定的基础负荷电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53f185d084db8" w:history="1">
        <w:r>
          <w:rPr>
            <w:rStyle w:val="Hyperlink"/>
          </w:rPr>
          <w:t>2026-2032年中国核电行业现状与发展趋势研究报告</w:t>
        </w:r>
      </w:hyperlink>
      <w:r>
        <w:rPr>
          <w:rFonts w:hint="eastAsia"/>
        </w:rPr>
        <w:t>》通过详实的数据分析，全面解析了核电行业的市场规模、需求动态及价格趋势，深入探讨了核电产业链上下游的协同关系与竞争格局变化。报告对核电细分市场进行精准划分，结合重点企业研究，揭示了品牌影响力与市场集中度的现状，为行业参与者提供了清晰的竞争态势洞察。同时，报告结合宏观经济环境、技术发展路径及消费者需求演变，科学预测了核电行业的未来发展方向，并针对潜在风险提出了切实可行的应对策略。报告为核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一、核电行业定义及分类</w:t>
      </w:r>
      <w:r>
        <w:rPr>
          <w:rFonts w:hint="eastAsia"/>
        </w:rPr>
        <w:br/>
      </w:r>
      <w:r>
        <w:rPr>
          <w:rFonts w:hint="eastAsia"/>
        </w:rPr>
        <w:t>　　　　二、核电行业经济特性</w:t>
      </w:r>
      <w:r>
        <w:rPr>
          <w:rFonts w:hint="eastAsia"/>
        </w:rPr>
        <w:br/>
      </w:r>
      <w:r>
        <w:rPr>
          <w:rFonts w:hint="eastAsia"/>
        </w:rPr>
        <w:t>　　　　三、核电行业产业链简介</w:t>
      </w:r>
      <w:r>
        <w:rPr>
          <w:rFonts w:hint="eastAsia"/>
        </w:rPr>
        <w:br/>
      </w:r>
      <w:r>
        <w:rPr>
          <w:rFonts w:hint="eastAsia"/>
        </w:rPr>
        <w:t>　　第二节 核电行业发展成熟度</w:t>
      </w:r>
      <w:r>
        <w:rPr>
          <w:rFonts w:hint="eastAsia"/>
        </w:rPr>
        <w:br/>
      </w:r>
      <w:r>
        <w:rPr>
          <w:rFonts w:hint="eastAsia"/>
        </w:rPr>
        <w:t>　　　　一、核电行业发展周期分析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核电行业相关产业动态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2025-2026年核电行业发展环境分析</w:t>
      </w:r>
      <w:r>
        <w:rPr>
          <w:rFonts w:hint="eastAsia"/>
        </w:rPr>
        <w:br/>
      </w:r>
      <w:r>
        <w:rPr>
          <w:rFonts w:hint="eastAsia"/>
        </w:rPr>
        <w:t>　　第一节 核电行业环境分析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当前我国核电技术发展现状</w:t>
      </w:r>
      <w:r>
        <w:rPr>
          <w:rFonts w:hint="eastAsia"/>
        </w:rPr>
        <w:br/>
      </w:r>
      <w:r>
        <w:rPr>
          <w:rFonts w:hint="eastAsia"/>
        </w:rPr>
        <w:t>　　第二节 中外核电技术差距及产生差距的主要原因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提高我国核电技术的对策</w:t>
      </w:r>
      <w:r>
        <w:rPr>
          <w:rFonts w:hint="eastAsia"/>
        </w:rPr>
        <w:br/>
      </w:r>
      <w:r>
        <w:rPr>
          <w:rFonts w:hint="eastAsia"/>
        </w:rPr>
        <w:t>　　第四节 我国核电产品研发、设计发展趋势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中国核电市场发展调研</w:t>
      </w:r>
      <w:r>
        <w:rPr>
          <w:rFonts w:hint="eastAsia"/>
        </w:rPr>
        <w:br/>
      </w:r>
      <w:r>
        <w:rPr>
          <w:rFonts w:hint="eastAsia"/>
        </w:rPr>
        <w:t>　　第一节 核电市场现状分析及预测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一、2020-2025年中国核电市场规模分析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二、2026-2032年中国核电市场规模预测</w:t>
      </w:r>
      <w:r>
        <w:rPr>
          <w:rFonts w:hint="eastAsia"/>
        </w:rPr>
        <w:br/>
      </w:r>
      <w:r>
        <w:rPr>
          <w:rFonts w:hint="eastAsia"/>
        </w:rPr>
        <w:t>　　第二节 核电行业产能分析及预测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一、2020-2025年中国核电行业产能分析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二、2026-2032年中国核电行业产能预测</w:t>
      </w:r>
      <w:r>
        <w:rPr>
          <w:rFonts w:hint="eastAsia"/>
        </w:rPr>
        <w:br/>
      </w:r>
      <w:r>
        <w:rPr>
          <w:rFonts w:hint="eastAsia"/>
        </w:rPr>
        <w:t>　　第三节 核电行业产量分析及预测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一、2020-2025年中国核电行业产量分析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二、2026-2032年中国核电行业产量预测</w:t>
      </w:r>
      <w:r>
        <w:rPr>
          <w:rFonts w:hint="eastAsia"/>
        </w:rPr>
        <w:br/>
      </w:r>
      <w:r>
        <w:rPr>
          <w:rFonts w:hint="eastAsia"/>
        </w:rPr>
        <w:t>　　第四节 核电市场需求分析及预测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一、2020-2025年中国核电市场需求分析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二、2026-2032年中国核电市场需求预测分析</w:t>
      </w:r>
      <w:r>
        <w:rPr>
          <w:rFonts w:hint="eastAsia"/>
        </w:rPr>
        <w:br/>
      </w:r>
      <w:r>
        <w:rPr>
          <w:rFonts w:hint="eastAsia"/>
        </w:rPr>
        <w:t>　　第五节 核电进出口数据分析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一、2020-2025年中国核电进出口数据分析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二、2026-2032年国内核电进出口情况预测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中国核电行业规模情况分析</w:t>
      </w:r>
      <w:r>
        <w:rPr>
          <w:rFonts w:hint="eastAsia"/>
        </w:rPr>
        <w:br/>
      </w:r>
      <w:r>
        <w:rPr>
          <w:rFonts w:hint="eastAsia"/>
        </w:rPr>
        <w:t>　　　　一、核电行业单位规模情况分析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二、核电行业人员规模状况分析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三、核电行业资产规模状况分析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四、核电行业市场规模状况分析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五、核电行业敏感性分析</w:t>
      </w:r>
      <w:r>
        <w:rPr>
          <w:rFonts w:hint="eastAsia"/>
        </w:rPr>
        <w:br/>
      </w:r>
      <w:r>
        <w:rPr>
          <w:rFonts w:hint="eastAsia"/>
        </w:rPr>
        <w:t>　　第二节 中国核电行业财务能力分析</w:t>
      </w:r>
      <w:r>
        <w:rPr>
          <w:rFonts w:hint="eastAsia"/>
        </w:rPr>
        <w:br/>
      </w:r>
      <w:r>
        <w:rPr>
          <w:rFonts w:hint="eastAsia"/>
        </w:rPr>
        <w:t>　　　　一、核电行业盈利能力分析</w:t>
      </w:r>
      <w:r>
        <w:rPr>
          <w:rFonts w:hint="eastAsia"/>
        </w:rPr>
        <w:br/>
      </w:r>
      <w:r>
        <w:rPr>
          <w:rFonts w:hint="eastAsia"/>
        </w:rPr>
        <w:t>　　　　二、核电行业偿债能力分析</w:t>
      </w:r>
      <w:r>
        <w:rPr>
          <w:rFonts w:hint="eastAsia"/>
        </w:rPr>
        <w:br/>
      </w:r>
      <w:r>
        <w:rPr>
          <w:rFonts w:hint="eastAsia"/>
        </w:rPr>
        <w:t>　　　　三、核电行业营运能力分析</w:t>
      </w:r>
      <w:r>
        <w:rPr>
          <w:rFonts w:hint="eastAsia"/>
        </w:rPr>
        <w:br/>
      </w:r>
      <w:r>
        <w:rPr>
          <w:rFonts w:hint="eastAsia"/>
        </w:rPr>
        <w:t>　　　　四、核电行业发展能力分析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一、中国核电行业重点区域市场结构变化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二、重点地区（一）核电行业发展分析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三、重点地区（二）核电行业发展分析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四、重点地区（三）核电行业发展分析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五、重点地区（四）核电行业发展分析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六、重点地区（五）核电行业发展分析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三、主要核电品牌产品价位分析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五、价格在核电行业竞争中的重要性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2026年中国核电行业上下游行业发展分析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核电上游行业分析</w:t>
      </w:r>
      <w:r>
        <w:rPr>
          <w:rFonts w:hint="eastAsia"/>
        </w:rPr>
        <w:br/>
      </w:r>
      <w:r>
        <w:rPr>
          <w:rFonts w:hint="eastAsia"/>
        </w:rPr>
        <w:t>　　　　一、核电产品成本构成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四、上游供给对核电行业的影响</w:t>
      </w:r>
      <w:r>
        <w:rPr>
          <w:rFonts w:hint="eastAsia"/>
        </w:rPr>
        <w:br/>
      </w:r>
      <w:r>
        <w:rPr>
          <w:rFonts w:hint="eastAsia"/>
        </w:rPr>
        <w:t>　　第二节 核电下游行业分析</w:t>
      </w:r>
      <w:r>
        <w:rPr>
          <w:rFonts w:hint="eastAsia"/>
        </w:rPr>
        <w:br/>
      </w:r>
      <w:r>
        <w:rPr>
          <w:rFonts w:hint="eastAsia"/>
        </w:rPr>
        <w:t>　　　　一、核电下游行业分布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四、下游需求对核电行业的影响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2026年中国核电产业市场竞争格局分析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2026年中国核电产业竞争现状分析</w:t>
      </w:r>
      <w:r>
        <w:rPr>
          <w:rFonts w:hint="eastAsia"/>
        </w:rPr>
        <w:br/>
      </w:r>
      <w:r>
        <w:rPr>
          <w:rFonts w:hint="eastAsia"/>
        </w:rPr>
        <w:t>　　　　一、核电竞争力分析</w:t>
      </w:r>
      <w:r>
        <w:rPr>
          <w:rFonts w:hint="eastAsia"/>
        </w:rPr>
        <w:br/>
      </w:r>
      <w:r>
        <w:rPr>
          <w:rFonts w:hint="eastAsia"/>
        </w:rPr>
        <w:t>　　　　二、核电技术竞争分析</w:t>
      </w:r>
      <w:r>
        <w:rPr>
          <w:rFonts w:hint="eastAsia"/>
        </w:rPr>
        <w:br/>
      </w:r>
      <w:r>
        <w:rPr>
          <w:rFonts w:hint="eastAsia"/>
        </w:rPr>
        <w:t>　　　　三、核电价格竞争分析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2026年中国核电产业集中度分析</w:t>
      </w:r>
      <w:r>
        <w:rPr>
          <w:rFonts w:hint="eastAsia"/>
        </w:rPr>
        <w:br/>
      </w:r>
      <w:r>
        <w:rPr>
          <w:rFonts w:hint="eastAsia"/>
        </w:rPr>
        <w:t>　　　　一、核电市场集中度分析</w:t>
      </w:r>
      <w:r>
        <w:rPr>
          <w:rFonts w:hint="eastAsia"/>
        </w:rPr>
        <w:br/>
      </w:r>
      <w:r>
        <w:rPr>
          <w:rFonts w:hint="eastAsia"/>
        </w:rPr>
        <w:t>　　　　二、核电企业集中度分析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2026-2032年提高核电企业竞争力的策略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2026年影响核电行业发展的主要因素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一、影响核电行业运行的有利因素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二、影响核电行业运行的稳定因素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三、影响核电行业运行的不利因素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四、我国核电行业发展面临的挑战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五、我国核电行业发展面临的机遇</w:t>
      </w:r>
      <w:r>
        <w:rPr>
          <w:rFonts w:hint="eastAsia"/>
        </w:rPr>
        <w:br/>
      </w:r>
      <w:r>
        <w:rPr>
          <w:rFonts w:hint="eastAsia"/>
        </w:rPr>
        <w:t>　　第二节 对核电行业投资风险预警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一、2026-2032年核电行业市场风险及控制策略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二、2026-2032年核电行业政策风险及控制策略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三、2026-2032年核电行业经营风险及控制策略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四、2026-2032年核电同业竞争风险及控制策略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五、2026-2032年核电行业其他风险及控制策略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2026-2032年核电市场发展潜力分析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2026-2032年核电行业发展趋势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2026-2032年核电行业投资前景研究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(中⋅智林)对我国核电品牌的战略思考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二、核电实施品牌战略的意义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四、我国核电企业的品牌战略</w:t>
      </w:r>
      <w:r>
        <w:rPr>
          <w:rFonts w:hint="eastAsia"/>
        </w:rPr>
        <w:br/>
      </w:r>
      <w:r>
        <w:rPr>
          <w:rFonts w:hint="eastAsia"/>
        </w:rPr>
        <w:t>　　　　五、核电品牌战略管理的策略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核电行业历程</w:t>
      </w:r>
      <w:r>
        <w:rPr>
          <w:rFonts w:hint="eastAsia"/>
        </w:rPr>
        <w:br/>
      </w:r>
      <w:r>
        <w:rPr>
          <w:rFonts w:hint="eastAsia"/>
        </w:rPr>
        <w:t>　　图表 核电行业生命周期</w:t>
      </w:r>
      <w:r>
        <w:rPr>
          <w:rFonts w:hint="eastAsia"/>
        </w:rPr>
        <w:br/>
      </w:r>
      <w:r>
        <w:rPr>
          <w:rFonts w:hint="eastAsia"/>
        </w:rPr>
        <w:t>　　图表 核电行业产业链分析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2020-2025年中国核电出口金额分析</w:t>
      </w:r>
      <w:r>
        <w:rPr>
          <w:rFonts w:hint="eastAsia"/>
        </w:rPr>
        <w:br/>
      </w:r>
      <w:r>
        <w:rPr>
          <w:rFonts w:hint="eastAsia"/>
        </w:rPr>
        <w:t>　　图表 2025年中国核电进口国家及地区分析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2026-2032年中国核电行业供需平衡预测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2026-2032年中国核电市场规模预测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53f185d084db8" w:history="1">
        <w:r>
          <w:rPr>
            <w:rStyle w:val="Hyperlink"/>
          </w:rPr>
          <w:t>2026-2032年中国核电行业现状与发展趋势研究报告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53f185d084db8" w:history="1">
        <w:r>
          <w:rPr>
            <w:rStyle w:val="Hyperlink"/>
          </w:rPr>
          <w:t>https://www.20087.com/2/33/HeDianDeQianJingQuShi.html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热点：中国核电发展的现状及前景、核电将迎来新一轮加速发展、海阳核电招聘信息最新招聘、核电荷数是什么、核电最新消息、核电股票龙头排名、四代核电技术、核电站一般有四道安全屏障,是第四道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a00dd1c7e4a06" w:history="1">
      <w:r>
        <w:rPr>
          <w:rStyle w:val="Hyperlink"/>
        </w:rPr>
        <w:t>2026-2032年中国核电行业现状与发展趋势研究报告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HeDianDeQianJingQuShi.html" TargetMode="External" Id="R09653f185d08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HeDianDeQianJingQuShi.html" TargetMode="External" Id="R96ba00dd1c7e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2025-08-21T06:48:00Z</dcterms:created>
  <dcterms:modified xsi:type="dcterms:W3CDTF">2025-08-21T07:48:00Z</dcterms:modified>
  <dc:subject>2026-2032年中国核电行业现状与发展趋势研究报告</dc:subject>
  <dc:title>2026-2032年中国核电行业现状与发展趋势研究报告</dc:title>
  <cp:keywords>2026-2032年中国核电行业现状与发展趋势研究报告</cp:keywords>
  <dc:description>2026-2032年中国核电行业现状与发展趋势研究报告</dc:description>
</cp:coreProperties>
</file>