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f81900fa48b9" w:history="1">
              <w:r>
                <w:rPr>
                  <w:rStyle w:val="Hyperlink"/>
                </w:rPr>
                <w:t>2024-2030年中国泡沫镍市场深度调研及发展前景预测报告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f81900fa48b9" w:history="1">
              <w:r>
                <w:rPr>
                  <w:rStyle w:val="Hyperlink"/>
                </w:rPr>
                <w:t>2024-2030年中国泡沫镍市场深度调研及发展前景预测报告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8f81900fa48b9" w:history="1">
                <w:r>
                  <w:rPr>
                    <w:rStyle w:val="Hyperlink"/>
                  </w:rPr>
                  <w:t>https://www.20087.com/2/73/PaoMoNieHangYeDiaoYanBaoGao.html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具有多孔结构的镍金属材料，因其高比表面积和良好的导电性，在电池电极、催化剂载体和热交换器等领域有广泛应用。近年来，随着新能源汽车和储能技术的发展，对高性能泡沫镍的需求增加，推动了生产技术的革新。然而，泡沫镍的生产成本较高，且在某些应用中，其力学性能和耐腐蚀性仍有待提高。</w:t>
      </w:r>
      <w:r>
        <w:rPr>
          <w:rFonts w:hint="eastAsia"/>
        </w:rPr>
        <w:br/>
      </w:r>
      <w:r>
        <w:rPr>
          <w:rFonts w:hint="eastAsia"/>
        </w:rPr>
        <w:t>　　未来，泡沫镍的研发将更加注重性能优化和成本控制。性能优化方面，通过调整制备工艺，如电沉积和化学还原，来提高泡沫镍的孔隙率、孔径分布和机械强度，使其更适合特定的应用场景。成本控制则通过寻找更经济的原料和更高效的生产方法，以及开发可回收利用的泡沫镍产品，来降低总体成本，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f81900fa48b9" w:history="1">
        <w:r>
          <w:rPr>
            <w:rStyle w:val="Hyperlink"/>
          </w:rPr>
          <w:t>2024-2030年中国泡沫镍市场深度调研及发展前景预测报告</w:t>
        </w:r>
      </w:hyperlink>
      <w:r>
        <w:rPr>
          <w:rFonts w:hint="eastAsia"/>
        </w:rPr>
        <w:t>》全面分析了泡沫镍行业的市场规模、供需状况及产业链结构，深入探讨了泡沫镍各细分市场的品牌竞争情况和价格动态，聚焦泡沫镍重点企业经营现状，揭示了行业的集中度和竞争格局。此外，泡沫镍报告对泡沫镍行业的市场前景进行了科学预测，揭示了行业未来的发展趋势、潜在风险和机遇。泡沫镍报告旨在为泡沫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全球泡沫镍行业发展情况分析</w:t>
      </w:r>
      <w:r>
        <w:rPr>
          <w:rFonts w:hint="eastAsia"/>
        </w:rPr>
        <w:br/>
      </w:r>
      <w:r>
        <w:rPr>
          <w:rFonts w:hint="eastAsia"/>
        </w:rPr>
        <w:t>　　第一节 全球泡沫镍行业分析</w:t>
      </w:r>
      <w:r>
        <w:rPr>
          <w:rFonts w:hint="eastAsia"/>
        </w:rPr>
        <w:br/>
      </w:r>
      <w:r>
        <w:rPr>
          <w:rFonts w:hint="eastAsia"/>
        </w:rPr>
        <w:t>　　　　一、全球泡沫镍行业特点</w:t>
      </w:r>
      <w:r>
        <w:rPr>
          <w:rFonts w:hint="eastAsia"/>
        </w:rPr>
        <w:br/>
      </w:r>
      <w:r>
        <w:rPr>
          <w:rFonts w:hint="eastAsia"/>
        </w:rPr>
        <w:t>　　　　二、全球泡沫镍产能状况</w:t>
      </w:r>
      <w:r>
        <w:rPr>
          <w:rFonts w:hint="eastAsia"/>
        </w:rPr>
        <w:br/>
      </w:r>
      <w:r>
        <w:rPr>
          <w:rFonts w:hint="eastAsia"/>
        </w:rPr>
        <w:t>　　　　三、全球泡沫镍行业动态</w:t>
      </w:r>
      <w:r>
        <w:rPr>
          <w:rFonts w:hint="eastAsia"/>
        </w:rPr>
        <w:br/>
      </w:r>
      <w:r>
        <w:rPr>
          <w:rFonts w:hint="eastAsia"/>
        </w:rPr>
        <w:t>　　第二节 全球泡沫镍市场分析</w:t>
      </w:r>
      <w:r>
        <w:rPr>
          <w:rFonts w:hint="eastAsia"/>
        </w:rPr>
        <w:br/>
      </w:r>
      <w:r>
        <w:rPr>
          <w:rFonts w:hint="eastAsia"/>
        </w:rPr>
        <w:t>　　　　一、全球泡沫镍生产分布</w:t>
      </w:r>
      <w:r>
        <w:rPr>
          <w:rFonts w:hint="eastAsia"/>
        </w:rPr>
        <w:br/>
      </w:r>
      <w:r>
        <w:rPr>
          <w:rFonts w:hint="eastAsia"/>
        </w:rPr>
        <w:t>　　　　二、全球泡沫镍消费情况</w:t>
      </w:r>
      <w:r>
        <w:rPr>
          <w:rFonts w:hint="eastAsia"/>
        </w:rPr>
        <w:br/>
      </w:r>
      <w:r>
        <w:rPr>
          <w:rFonts w:hint="eastAsia"/>
        </w:rPr>
        <w:t>　　　　三、全球泡沫镍消费结构</w:t>
      </w:r>
      <w:r>
        <w:rPr>
          <w:rFonts w:hint="eastAsia"/>
        </w:rPr>
        <w:br/>
      </w:r>
      <w:r>
        <w:rPr>
          <w:rFonts w:hint="eastAsia"/>
        </w:rPr>
        <w:t>　　　　四、全球泡沫镍价格分析</w:t>
      </w:r>
      <w:r>
        <w:rPr>
          <w:rFonts w:hint="eastAsia"/>
        </w:rPr>
        <w:br/>
      </w:r>
      <w:r>
        <w:rPr>
          <w:rFonts w:hint="eastAsia"/>
        </w:rPr>
        <w:t>　　第三节 2024年中外泡沫镍市场对比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2019-2024年中国泡沫镍行业市场供给分析</w:t>
      </w:r>
      <w:r>
        <w:rPr>
          <w:rFonts w:hint="eastAsia"/>
        </w:rPr>
        <w:br/>
      </w:r>
      <w:r>
        <w:rPr>
          <w:rFonts w:hint="eastAsia"/>
        </w:rPr>
        <w:t>　　　　一、泡沫镍整体供给情况分析</w:t>
      </w:r>
      <w:r>
        <w:rPr>
          <w:rFonts w:hint="eastAsia"/>
        </w:rPr>
        <w:br/>
      </w:r>
      <w:r>
        <w:rPr>
          <w:rFonts w:hint="eastAsia"/>
        </w:rPr>
        <w:t>　　　　二、泡沫镍重点区域供给分析</w:t>
      </w:r>
      <w:r>
        <w:rPr>
          <w:rFonts w:hint="eastAsia"/>
        </w:rPr>
        <w:br/>
      </w:r>
      <w:r>
        <w:rPr>
          <w:rFonts w:hint="eastAsia"/>
        </w:rPr>
        <w:t>　　第二节 泡沫镍行业供给关系因素分析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2024-2030年中国泡沫镍行业市场供给趋势</w:t>
      </w:r>
      <w:r>
        <w:rPr>
          <w:rFonts w:hint="eastAsia"/>
        </w:rPr>
        <w:br/>
      </w:r>
      <w:r>
        <w:rPr>
          <w:rFonts w:hint="eastAsia"/>
        </w:rPr>
        <w:t>　　　　一、泡沫镍整体供给情况趋势分析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二、泡沫镍重点区域供给趋势分析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三、影响未来泡沫镍供给的因素分析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2019-2024年中国泡沫镍行业发展概况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2019-2024年中国泡沫镍行业发展态势分析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2019-2024年中国泡沫镍行业发展特点分析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2019-2024年中国泡沫镍行业市场供需分析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2019-2024年中国泡沫镍行业价格分析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2019-2024年泡沫镍行业产销分析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2019-2024年泡沫镍行业盈利能力分析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2019-2024年泡沫镍行业偿债能力分析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中国泡沫镍行业进出口市场分析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中国泡沫镍行业进出口特点分析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中国泡沫镍行业进出口量分析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2024-2030年泡沫镍行业进出口市场预测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2024-2030年泡沫镍行业投资价值（绩效）及行业发展预测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2019-2024年泡沫镍行业成长性分析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2019-2024年泡沫镍行业经营能力分析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2019-2024年泡沫镍行业盈利能力分析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2019-2024年泡沫镍行业偿债能力分析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2019-2024年我国泡沫镍行业产值预测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2024-2030年我国泡沫镍行业销售收入预测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2024-2030年我国泡沫镍行业总资产预测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2019-2024年华东地区泡沫镍行业运行情况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2019-2024年华南地区泡沫镍行业运行情况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2019-2024年华中地区泡沫镍行业运行情况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2019-2024年华北地区泡沫镍行业运行情况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2019-2024年西北地区泡沫镍行业运行情况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2019-2024年西南地区泡沫镍行业运行情况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2019-2024年东北地区泡沫镍行业运行情况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三、泡沫镍企业经营状况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2023-2024年中国泡沫镍行业消费者偏好调查</w:t>
      </w:r>
      <w:r>
        <w:rPr>
          <w:rFonts w:hint="eastAsia"/>
        </w:rPr>
        <w:br/>
      </w:r>
      <w:r>
        <w:rPr>
          <w:rFonts w:hint="eastAsia"/>
        </w:rPr>
        <w:t>　　第一节 泡沫镍的品牌市场调查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一、消费者对泡沫镍品牌认知度宏观调查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二、消费者对泡沫镍的品牌偏好调查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三、消费者对泡沫镍品牌的首要认知渠道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四、消费者经常购买的泡沫镍品牌调查</w:t>
      </w:r>
      <w:r>
        <w:rPr>
          <w:rFonts w:hint="eastAsia"/>
        </w:rPr>
        <w:br/>
      </w:r>
      <w:r>
        <w:rPr>
          <w:rFonts w:hint="eastAsia"/>
        </w:rPr>
        <w:t>　　　　五、泡沫镍品牌忠诚度调查</w:t>
      </w:r>
      <w:r>
        <w:rPr>
          <w:rFonts w:hint="eastAsia"/>
        </w:rPr>
        <w:br/>
      </w:r>
      <w:r>
        <w:rPr>
          <w:rFonts w:hint="eastAsia"/>
        </w:rPr>
        <w:t>　　　　六、泡沫镍品牌市场占有率调查</w:t>
      </w:r>
      <w:r>
        <w:rPr>
          <w:rFonts w:hint="eastAsia"/>
        </w:rPr>
        <w:br/>
      </w:r>
      <w:r>
        <w:rPr>
          <w:rFonts w:hint="eastAsia"/>
        </w:rPr>
        <w:t>　　　　七、泡沫镍消费者的消费理念调研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中国泡沫镍行业投资策略分析</w:t>
      </w:r>
      <w:r>
        <w:rPr>
          <w:rFonts w:hint="eastAsia"/>
        </w:rPr>
        <w:br/>
      </w:r>
      <w:r>
        <w:rPr>
          <w:rFonts w:hint="eastAsia"/>
        </w:rPr>
        <w:t>　　第一节 中国泡沫镍行业投资环境分析</w:t>
      </w:r>
      <w:r>
        <w:rPr>
          <w:rFonts w:hint="eastAsia"/>
        </w:rPr>
        <w:br/>
      </w:r>
      <w:r>
        <w:rPr>
          <w:rFonts w:hint="eastAsia"/>
        </w:rPr>
        <w:t>　　第二节 中国泡沫镍行业投资收益分析</w:t>
      </w:r>
      <w:r>
        <w:rPr>
          <w:rFonts w:hint="eastAsia"/>
        </w:rPr>
        <w:br/>
      </w:r>
      <w:r>
        <w:rPr>
          <w:rFonts w:hint="eastAsia"/>
        </w:rPr>
        <w:t>　　第三节 中国泡沫镍行业产品投资方向</w:t>
      </w:r>
      <w:r>
        <w:rPr>
          <w:rFonts w:hint="eastAsia"/>
        </w:rPr>
        <w:br/>
      </w:r>
      <w:r>
        <w:rPr>
          <w:rFonts w:hint="eastAsia"/>
        </w:rPr>
        <w:t>　　第四节 中国泡沫镍行业投资收益预测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二、2024-2030年中国泡沫镍行业工业总产值预测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三、2024-2030年中国泡沫镍行业销售收入预测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四、2024-2030年中国泡沫镍行业利润总额预测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五、2024-2030年中国泡沫镍行业总资产预测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中国泡沫镍行业内部风险分析</w:t>
      </w:r>
      <w:r>
        <w:rPr>
          <w:rFonts w:hint="eastAsia"/>
        </w:rPr>
        <w:br/>
      </w:r>
      <w:r>
        <w:rPr>
          <w:rFonts w:hint="eastAsia"/>
        </w:rPr>
        <w:t>　　　　一、泡沫镍市场竞争风险分析</w:t>
      </w:r>
      <w:r>
        <w:rPr>
          <w:rFonts w:hint="eastAsia"/>
        </w:rPr>
        <w:br/>
      </w:r>
      <w:r>
        <w:rPr>
          <w:rFonts w:hint="eastAsia"/>
        </w:rPr>
        <w:t>　　　　二、泡沫镍技术水平风险分析</w:t>
      </w:r>
      <w:r>
        <w:rPr>
          <w:rFonts w:hint="eastAsia"/>
        </w:rPr>
        <w:br/>
      </w:r>
      <w:r>
        <w:rPr>
          <w:rFonts w:hint="eastAsia"/>
        </w:rPr>
        <w:t>　　　　三、泡沫镍企业竞争风险分析</w:t>
      </w:r>
      <w:r>
        <w:rPr>
          <w:rFonts w:hint="eastAsia"/>
        </w:rPr>
        <w:br/>
      </w:r>
      <w:r>
        <w:rPr>
          <w:rFonts w:hint="eastAsia"/>
        </w:rPr>
        <w:t>　　　　四、泡沫镍企业出口风险分析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中国泡沫镍行业外部风险分析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二、泡沫镍行业政策环境风险分析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三、泡沫镍关联行业风险分析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泡沫镍市场发展潜力分析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泡沫镍行业发展趋势分析</w:t>
      </w:r>
      <w:r>
        <w:rPr>
          <w:rFonts w:hint="eastAsia"/>
        </w:rPr>
        <w:br/>
      </w:r>
      <w:r>
        <w:rPr>
          <w:rFonts w:hint="eastAsia"/>
        </w:rPr>
        <w:t>　　　　一、泡沫镍品牌格局趋势</w:t>
      </w:r>
      <w:r>
        <w:rPr>
          <w:rFonts w:hint="eastAsia"/>
        </w:rPr>
        <w:br/>
      </w:r>
      <w:r>
        <w:rPr>
          <w:rFonts w:hint="eastAsia"/>
        </w:rPr>
        <w:t>　　　　二、泡沫镍渠道分布趋势</w:t>
      </w:r>
      <w:r>
        <w:rPr>
          <w:rFonts w:hint="eastAsia"/>
        </w:rPr>
        <w:br/>
      </w:r>
      <w:r>
        <w:rPr>
          <w:rFonts w:hint="eastAsia"/>
        </w:rPr>
        <w:t>　　　　三、泡沫镍消费趋势分析</w:t>
      </w:r>
      <w:r>
        <w:rPr>
          <w:rFonts w:hint="eastAsia"/>
        </w:rPr>
        <w:br/>
      </w:r>
      <w:r>
        <w:rPr>
          <w:rFonts w:hint="eastAsia"/>
        </w:rPr>
        <w:t>　　第三节 泡沫镍行业发展战略研究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泡沫镍市场预测及泡沫镍行业项目投资建议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中国泡沫镍生产、营销企业投资运作模式分析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2024-2030年中国泡沫镍市场规模及增长趋势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2024-2030年中国泡沫镍投资规模预测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2024-2030年泡沫镍市场盈利预测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泡沫镍项目投资建议</w:t>
      </w:r>
      <w:r>
        <w:rPr>
          <w:rFonts w:hint="eastAsia"/>
        </w:rPr>
        <w:br/>
      </w:r>
      <w:r>
        <w:rPr>
          <w:rFonts w:hint="eastAsia"/>
        </w:rPr>
        <w:t>　　　　一、泡沫镍技术应用注意事项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二、泡沫镍项目投资注意事项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三、泡沫镍生产开发注意事项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泡沫镍行业类别</w:t>
      </w:r>
      <w:r>
        <w:rPr>
          <w:rFonts w:hint="eastAsia"/>
        </w:rPr>
        <w:br/>
      </w:r>
      <w:r>
        <w:rPr>
          <w:rFonts w:hint="eastAsia"/>
        </w:rPr>
        <w:t>　　图表 泡沫镍行业产业链调研</w:t>
      </w:r>
      <w:r>
        <w:rPr>
          <w:rFonts w:hint="eastAsia"/>
        </w:rPr>
        <w:br/>
      </w:r>
      <w:r>
        <w:rPr>
          <w:rFonts w:hint="eastAsia"/>
        </w:rPr>
        <w:t>　　图表 泡沫镍行业现状</w:t>
      </w:r>
      <w:r>
        <w:rPr>
          <w:rFonts w:hint="eastAsia"/>
        </w:rPr>
        <w:br/>
      </w:r>
      <w:r>
        <w:rPr>
          <w:rFonts w:hint="eastAsia"/>
        </w:rPr>
        <w:t>　　图表 泡沫镍行业标准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2024年中国泡沫镍行业产能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2019-2024年中国泡沫镍行业产量统计</w:t>
      </w:r>
      <w:r>
        <w:rPr>
          <w:rFonts w:hint="eastAsia"/>
        </w:rPr>
        <w:br/>
      </w:r>
      <w:r>
        <w:rPr>
          <w:rFonts w:hint="eastAsia"/>
        </w:rPr>
        <w:t>　　图表 泡沫镍行业动态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2019-2024年中国泡沫镍市场需求量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2019-2024年中国泡沫镍行情</w:t>
      </w:r>
      <w:r>
        <w:rPr>
          <w:rFonts w:hint="eastAsia"/>
        </w:rPr>
        <w:br/>
      </w:r>
      <w:r>
        <w:rPr>
          <w:rFonts w:hint="eastAsia"/>
        </w:rPr>
        <w:t>　　图表 2019-2024年中国泡沫镍价格走势图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泡沫镍行业竞争对手分析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2024-2030年中国泡沫镍行业市场规模预测</w:t>
      </w:r>
      <w:r>
        <w:rPr>
          <w:rFonts w:hint="eastAsia"/>
        </w:rPr>
        <w:br/>
      </w:r>
      <w:r>
        <w:rPr>
          <w:rFonts w:hint="eastAsia"/>
        </w:rPr>
        <w:t>　　图表 泡沫镍行业准入条件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2024-2030年中国泡沫镍行业风险分析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2024-2030年中国泡沫镍市场前景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f81900fa48b9" w:history="1">
        <w:r>
          <w:rPr>
            <w:rStyle w:val="Hyperlink"/>
          </w:rPr>
          <w:t>2024-2030年中国泡沫镍市场深度调研及发展前景预测报告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8f81900fa48b9" w:history="1">
        <w:r>
          <w:rPr>
            <w:rStyle w:val="Hyperlink"/>
          </w:rPr>
          <w:t>https://www.20087.com/2/73/PaoMoNieHangYeDiaoYanBaoGao.html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18a5120c45ce" w:history="1">
      <w:r>
        <w:rPr>
          <w:rStyle w:val="Hyperlink"/>
        </w:rPr>
        <w:t>2024-2030年中国泡沫镍市场深度调研及发展前景预测报告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aoMoNieHangYeDiaoYanBaoGao.html" TargetMode="External" Id="R4828f81900f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aoMoNieHangYeDiaoYanBaoGao.html" TargetMode="External" Id="R602618a5120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2024-02-10T01:59:00Z</dcterms:created>
  <dcterms:modified xsi:type="dcterms:W3CDTF">2024-02-10T02:59:00Z</dcterms:modified>
  <dc:subject>2024-2030年中国泡沫镍市场深度调研及发展前景预测报告</dc:subject>
  <dc:title>2024-2030年中国泡沫镍市场深度调研及发展前景预测报告</dc:title>
  <cp:keywords>2024-2030年中国泡沫镍市场深度调研及发展前景预测报告</cp:keywords>
  <dc:description>2024-2030年中国泡沫镍市场深度调研及发展前景预测报告</dc:description>
</cp:coreProperties>
</file>