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9f289c10646b6" w:history="1">
              <w:r>
                <w:rPr>
                  <w:rStyle w:val="Hyperlink"/>
                </w:rPr>
                <w:t>中国灰铸铁件行业市场分析及发展前景预测报告（2026-2032年）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9f289c10646b6" w:history="1">
              <w:r>
                <w:rPr>
                  <w:rStyle w:val="Hyperlink"/>
                </w:rPr>
                <w:t>中国灰铸铁件行业市场分析及发展前景预测报告（2026-2032年）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9f289c10646b6" w:history="1">
                <w:r>
                  <w:rPr>
                    <w:rStyle w:val="Hyperlink"/>
                  </w:rPr>
                  <w:t>https://www.20087.com/2/23/HuiZhuTieJianHangYeQianJingFenXi.html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铸铁件是以片状石墨为特征组织的铸铁制品，凭借优良的铸造流动性、减震性、耐磨性与低成本优势，广泛应用于机床床身、发动机缸体、泵阀壳体及市政井盖等工业与基础设施领域。目前，灰铸铁件生产普遍采用冲天炉或电炉熔炼，配合树脂砂或消失模造型工艺，对碳当量、孕育处理及冷却速率控制严格，以调控石墨形态与基体组织。在重型装备中，高强度灰铸铁（HT300以上）通过合金化与孕育优化提升抗拉强度；在制动盘应用中，则依赖石墨储油效应实现自润滑。然而，灰铸铁件脆性大、抗拉强度低，难以满足轻量化与高动态载荷需求，正面临球墨铸铁与铝合金替代压力。</w:t>
      </w:r>
      <w:r>
        <w:rPr>
          <w:rFonts w:hint="eastAsia"/>
        </w:rPr>
        <w:br/>
      </w:r>
      <w:r>
        <w:rPr>
          <w:rFonts w:hint="eastAsia"/>
        </w:rPr>
        <w:t>　　未来，灰铸铁件将聚焦于高性能化、绿色铸造与智能质量管控。微合金化（如添加Sn、Cu）与复合孕育技术细化石墨片，提升强度与疲劳寿命；3D打印砂型实现复杂内腔近净成形，减少加工余量。在可持续方面，电炉+废钢短流程降低碳排放；旧砂再生回用率提升至95%以上。制造端，X射线CT与声发射在线检测识别内部缺陷；数字孪生模型预测凝固应力与变形。此外，功能梯度灰铸铁通过局部成分调控，实现“一铸多能”。在全球装备基础件可靠性提升与双碳目标约束下，灰铸铁件将从传统结构件转型为高性价比、低环境负荷、智能化制造的先进工程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9f289c10646b6" w:history="1">
        <w:r>
          <w:rPr>
            <w:rStyle w:val="Hyperlink"/>
          </w:rPr>
          <w:t>中国灰铸铁件行业市场分析及发展前景预测报告（2026-2032年）</w:t>
        </w:r>
      </w:hyperlink>
      <w:r>
        <w:rPr>
          <w:rFonts w:hint="eastAsia"/>
        </w:rPr>
        <w:t>》依托国家统计局、相关行业协会及科研机构的详实数据，结合灰铸铁件行业研究团队的长期监测，系统分析了灰铸铁件行业的市场规模、需求特征及产业链结构。报告全面阐述了灰铸铁件行业现状，科学预测了市场前景与发展趋势，重点评估了灰铸铁件重点企业的经营表现及竞争格局。同时，报告深入剖析了价格动态、市场集中度及品牌影响力，并对灰铸铁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灰铸铁件市场概述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按照不同产品类型，灰铸铁件主要可以分为如下几个类别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中国不同产品类型灰铸铁件增长趋势2021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立式成型</w:t>
      </w:r>
      <w:r>
        <w:rPr>
          <w:rFonts w:hint="eastAsia"/>
        </w:rPr>
        <w:br/>
      </w:r>
      <w:r>
        <w:rPr>
          <w:rFonts w:hint="eastAsia"/>
        </w:rPr>
        <w:t>　　　　1.2.3 卧式成型</w:t>
      </w:r>
      <w:r>
        <w:rPr>
          <w:rFonts w:hint="eastAsia"/>
        </w:rPr>
        <w:br/>
      </w:r>
      <w:r>
        <w:rPr>
          <w:rFonts w:hint="eastAsia"/>
        </w:rPr>
        <w:t>　　1.3 从不同应用，灰铸铁件主要包括如下几个方面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中国不同应用灰铸铁件增长趋势2021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农业、建筑业和采矿业</w:t>
      </w:r>
      <w:r>
        <w:rPr>
          <w:rFonts w:hint="eastAsia"/>
        </w:rPr>
        <w:br/>
      </w:r>
      <w:r>
        <w:rPr>
          <w:rFonts w:hint="eastAsia"/>
        </w:rPr>
        <w:t>　　　　1.3.4 机械&amp;设备领域</w:t>
      </w:r>
      <w:r>
        <w:rPr>
          <w:rFonts w:hint="eastAsia"/>
        </w:rPr>
        <w:br/>
      </w:r>
      <w:r>
        <w:rPr>
          <w:rFonts w:hint="eastAsia"/>
        </w:rPr>
        <w:t>　　　　1.3.5 市政领域</w:t>
      </w:r>
      <w:r>
        <w:rPr>
          <w:rFonts w:hint="eastAsia"/>
        </w:rPr>
        <w:br/>
      </w:r>
      <w:r>
        <w:rPr>
          <w:rFonts w:hint="eastAsia"/>
        </w:rPr>
        <w:t>　　　　1.3.6 能源领域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中国灰铸铁件发展现状及未来趋势（2021-2032）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中国市场灰铸铁件收入及增长率（2021-2032）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中国市场灰铸铁件销量及增长率（2021-2032）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中国市场主要灰铸铁件厂商分析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中国市场主要厂商灰铸铁件销量及市场占有率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中国市场主要厂商灰铸铁件销量（2021-2026）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中国市场主要厂商灰铸铁件销量市场份额（2021-2026）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中国市场主要厂商灰铸铁件收入及市场占有率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中国市场主要厂商灰铸铁件收入（2021-2026）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中国市场主要厂商灰铸铁件收入市场份额（2021-2026）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2025年中国市场主要厂商灰铸铁件收入排名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中国市场主要厂商灰铸铁件价格（2021-2026）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中国市场主要厂商灰铸铁件总部及产地分布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中国市场主要厂商成立时间及灰铸铁件商业化日期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中国市场主要厂商灰铸铁件产品类型及应用</w:t>
      </w:r>
      <w:r>
        <w:rPr>
          <w:rFonts w:hint="eastAsia"/>
        </w:rPr>
        <w:br/>
      </w:r>
      <w:r>
        <w:rPr>
          <w:rFonts w:hint="eastAsia"/>
        </w:rPr>
        <w:t>　　2.7 灰铸铁件行业集中度、竞争程度分析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灰铸铁件行业集中度分析：2025年中国Top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中国市场灰铸铁件第一梯队、第二梯队和第三梯队厂商（品牌）及2025年市场份额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重点企业（18）在中国市场灰铸铁件销量、收入、价格及毛利率（2021-2026）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不同产品类型灰铸铁件分析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中国市场不同产品类型灰铸铁件销量（2021-2032）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中国市场不同产品类型灰铸铁件销量及市场份额（2021-2026）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中国市场不同产品类型灰铸铁件销量预测（2027-2032）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中国市场不同产品类型灰铸铁件规模（2021-2032）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中国市场不同产品类型灰铸铁件规模及市场份额（2021-2026）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中国市场不同产品类型灰铸铁件规模预测（2027-2032）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中国市场不同产品类型灰铸铁件价格走势（2021-2032）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不同应用灰铸铁件分析</w:t>
      </w:r>
      <w:r>
        <w:rPr>
          <w:rFonts w:hint="eastAsia"/>
        </w:rPr>
        <w:br/>
      </w:r>
      <w:r>
        <w:rPr>
          <w:rFonts w:hint="eastAsia"/>
        </w:rPr>
        <w:t>　　5.1 中国市场不同应用灰铸铁件销量（2021-2032）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中国市场不同应用灰铸铁件销量及市场份额（2021-2026）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中国市场不同应用灰铸铁件销量预测（2027-2032）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中国市场不同应用灰铸铁件规模（2021-2032）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中国市场不同应用灰铸铁件规模及市场份额（2021-2026）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中国市场不同应用灰铸铁件规模预测（2027-2032）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中国市场不同应用灰铸铁件价格走势（2021-2032）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灰铸铁件行业发展分析---发展趋势</w:t>
      </w:r>
      <w:r>
        <w:rPr>
          <w:rFonts w:hint="eastAsia"/>
        </w:rPr>
        <w:br/>
      </w:r>
      <w:r>
        <w:rPr>
          <w:rFonts w:hint="eastAsia"/>
        </w:rPr>
        <w:t>　　6.2 灰铸铁件行业发展分析---厂商壁垒</w:t>
      </w:r>
      <w:r>
        <w:rPr>
          <w:rFonts w:hint="eastAsia"/>
        </w:rPr>
        <w:br/>
      </w:r>
      <w:r>
        <w:rPr>
          <w:rFonts w:hint="eastAsia"/>
        </w:rPr>
        <w:t>　　6.3 灰铸铁件行业发展分析---驱动因素</w:t>
      </w:r>
      <w:r>
        <w:rPr>
          <w:rFonts w:hint="eastAsia"/>
        </w:rPr>
        <w:br/>
      </w:r>
      <w:r>
        <w:rPr>
          <w:rFonts w:hint="eastAsia"/>
        </w:rPr>
        <w:t>　　6.4 灰铸铁件行业发展分析---制约因素</w:t>
      </w:r>
      <w:r>
        <w:rPr>
          <w:rFonts w:hint="eastAsia"/>
        </w:rPr>
        <w:br/>
      </w:r>
      <w:r>
        <w:rPr>
          <w:rFonts w:hint="eastAsia"/>
        </w:rPr>
        <w:t>　　6.5 灰铸铁件中国企业SWOT分析</w:t>
      </w:r>
      <w:r>
        <w:rPr>
          <w:rFonts w:hint="eastAsia"/>
        </w:rPr>
        <w:br/>
      </w:r>
      <w:r>
        <w:rPr>
          <w:rFonts w:hint="eastAsia"/>
        </w:rPr>
        <w:t>　　6.6 灰铸铁件行业发展分析---行业政策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灰铸铁件行业产业链简介</w:t>
      </w:r>
      <w:r>
        <w:rPr>
          <w:rFonts w:hint="eastAsia"/>
        </w:rPr>
        <w:br/>
      </w:r>
      <w:r>
        <w:rPr>
          <w:rFonts w:hint="eastAsia"/>
        </w:rPr>
        <w:t>　　7.2 灰铸铁件产业链分析-上游</w:t>
      </w:r>
      <w:r>
        <w:rPr>
          <w:rFonts w:hint="eastAsia"/>
        </w:rPr>
        <w:br/>
      </w:r>
      <w:r>
        <w:rPr>
          <w:rFonts w:hint="eastAsia"/>
        </w:rPr>
        <w:t>　　7.3 灰铸铁件产业链分析-中游</w:t>
      </w:r>
      <w:r>
        <w:rPr>
          <w:rFonts w:hint="eastAsia"/>
        </w:rPr>
        <w:br/>
      </w:r>
      <w:r>
        <w:rPr>
          <w:rFonts w:hint="eastAsia"/>
        </w:rPr>
        <w:t>　　7.4 灰铸铁件产业链分析-下游</w:t>
      </w:r>
      <w:r>
        <w:rPr>
          <w:rFonts w:hint="eastAsia"/>
        </w:rPr>
        <w:br/>
      </w:r>
      <w:r>
        <w:rPr>
          <w:rFonts w:hint="eastAsia"/>
        </w:rPr>
        <w:t>　　7.5 灰铸铁件行业采购模式</w:t>
      </w:r>
      <w:r>
        <w:rPr>
          <w:rFonts w:hint="eastAsia"/>
        </w:rPr>
        <w:br/>
      </w:r>
      <w:r>
        <w:rPr>
          <w:rFonts w:hint="eastAsia"/>
        </w:rPr>
        <w:t>　　7.6 灰铸铁件行业生产模式</w:t>
      </w:r>
      <w:r>
        <w:rPr>
          <w:rFonts w:hint="eastAsia"/>
        </w:rPr>
        <w:br/>
      </w:r>
      <w:r>
        <w:rPr>
          <w:rFonts w:hint="eastAsia"/>
        </w:rPr>
        <w:t>　　7.7 灰铸铁件行业销售模式及销售渠道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中国本土灰铸铁件产能、产量分析</w:t>
      </w:r>
      <w:r>
        <w:rPr>
          <w:rFonts w:hint="eastAsia"/>
        </w:rPr>
        <w:br/>
      </w:r>
      <w:r>
        <w:rPr>
          <w:rFonts w:hint="eastAsia"/>
        </w:rPr>
        <w:t>　　8.1 中国灰铸铁件供需现状及预测（2021-2032）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中国灰铸铁件产能、产量、产能利用率及发展趋势（2021-2032）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中国灰铸铁件产量、市场需求量及发展趋势（2021-2032）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中国灰铸铁件进出口分析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中国市场灰铸铁件主要进口来源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中国市场灰铸铁件主要出口目的地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不同产品类型灰铸铁件市场规模2021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不同应用灰铸铁件市场规模2021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中国市场主要厂商灰铸铁件销量（2021-2026）&amp;（千吨）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中国市场主要厂商灰铸铁件销量市场份额（2021-2026）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中国市场主要厂商灰铸铁件收入（2021-2026）&amp;（万元）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中国市场主要厂商灰铸铁件收入份额（2021-2026）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2025年中国主要生产商灰铸铁件收入排名（万元）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中国市场主要厂商灰铸铁件价格（2021-2026）&amp;（元/吨）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中国市场主要厂商灰铸铁件总部及产地分布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中国市场主要厂商成立时间及灰铸铁件商业化日期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中国市场主要厂商灰铸铁件产品类型及应用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2025年中国市场灰铸铁件主要厂商市场地位（第一梯队、第二梯队和第三梯队）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灰铸铁件市场投资、并购等现状分析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灰铸铁件生产基地、总部、竞争对手及市场地位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灰铸铁件销量（千吨）、收入（万元）、价格（元/吨）及毛利率（2021-2026）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中国市场不同产品类型灰铸铁件销量（2021-2026）&amp;（千吨）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中国市场不同产品类型灰铸铁件销量市场份额（2021-2026）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中国市场不同产品类型灰铸铁件销量预测（2027-2032）&amp;（千吨）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中国市场不同产品类型灰铸铁件销量市场份额预测（2027-2032）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中国市场不同产品类型灰铸铁件规模（2021-2026）&amp;（万元）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中国市场不同产品类型灰铸铁件规模市场份额（2021-2026）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中国市场不同产品类型灰铸铁件规模预测（2027-2032）&amp;（万元）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中国市场不同产品类型灰铸铁件规模市场份额预测（2027-2032）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中国市场不同应用灰铸铁件销量（2021-2026）&amp;（千吨）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中国市场不同应用灰铸铁件销量市场份额（2021-2026）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中国市场不同应用灰铸铁件销量预测（2027-2032）&amp;（千吨）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中国市场不同应用灰铸铁件销量市场份额预测（2027-2032）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中国市场不同应用灰铸铁件规模（2021-2026）&amp;（万元）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中国市场不同应用灰铸铁件规模市场份额（2021-2026）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中国市场不同应用灰铸铁件规模预测（2027-2032）&amp;（万元）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中国市场不同应用灰铸铁件规模市场份额预测（2027-2032）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灰铸铁件行业发展分析---发展趋势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灰铸铁件行业发展分析---厂商壁垒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灰铸铁件行业发展分析---驱动因素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灰铸铁件行业发展分析---制约因素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灰铸铁件行业相关重点政策一览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灰铸铁件行业供应链分析</w:t>
      </w:r>
      <w:r>
        <w:rPr>
          <w:rFonts w:hint="eastAsia"/>
        </w:rPr>
        <w:br/>
      </w:r>
      <w:r>
        <w:rPr>
          <w:rFonts w:hint="eastAsia"/>
        </w:rPr>
        <w:t>　　表 126： 灰铸铁件上游原料供应商</w:t>
      </w:r>
      <w:r>
        <w:rPr>
          <w:rFonts w:hint="eastAsia"/>
        </w:rPr>
        <w:br/>
      </w:r>
      <w:r>
        <w:rPr>
          <w:rFonts w:hint="eastAsia"/>
        </w:rPr>
        <w:t>　　表 127： 灰铸铁件行业主要下游客户</w:t>
      </w:r>
      <w:r>
        <w:rPr>
          <w:rFonts w:hint="eastAsia"/>
        </w:rPr>
        <w:br/>
      </w:r>
      <w:r>
        <w:rPr>
          <w:rFonts w:hint="eastAsia"/>
        </w:rPr>
        <w:t>　　表 128： 灰铸铁件典型经销商</w:t>
      </w:r>
      <w:r>
        <w:rPr>
          <w:rFonts w:hint="eastAsia"/>
        </w:rPr>
        <w:br/>
      </w:r>
      <w:r>
        <w:rPr>
          <w:rFonts w:hint="eastAsia"/>
        </w:rPr>
        <w:t>　　表 129： 中国灰铸铁件产量、销量、进口量及出口量（2021-2026）&amp;（千吨）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中国灰铸铁件产量、销量、进口量及出口量预测（2027-2032）&amp;（千吨）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中国市场灰铸铁件主要进口来源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中国市场灰铸铁件主要出口目的地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灰铸铁件产品图片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中国不同产品类型灰铸铁件市场规模市场份额2025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立式成型产品图片</w:t>
      </w:r>
      <w:r>
        <w:rPr>
          <w:rFonts w:hint="eastAsia"/>
        </w:rPr>
        <w:br/>
      </w:r>
      <w:r>
        <w:rPr>
          <w:rFonts w:hint="eastAsia"/>
        </w:rPr>
        <w:t>　　图 4： 卧式成型产品图片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中国不同应用灰铸铁件市场份额2025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汽车领域</w:t>
      </w:r>
      <w:r>
        <w:rPr>
          <w:rFonts w:hint="eastAsia"/>
        </w:rPr>
        <w:br/>
      </w:r>
      <w:r>
        <w:rPr>
          <w:rFonts w:hint="eastAsia"/>
        </w:rPr>
        <w:t>　　图 7： 农业、建筑业和采矿业</w:t>
      </w:r>
      <w:r>
        <w:rPr>
          <w:rFonts w:hint="eastAsia"/>
        </w:rPr>
        <w:br/>
      </w:r>
      <w:r>
        <w:rPr>
          <w:rFonts w:hint="eastAsia"/>
        </w:rPr>
        <w:t>　　图 8： 机械&amp;设备领域</w:t>
      </w:r>
      <w:r>
        <w:rPr>
          <w:rFonts w:hint="eastAsia"/>
        </w:rPr>
        <w:br/>
      </w:r>
      <w:r>
        <w:rPr>
          <w:rFonts w:hint="eastAsia"/>
        </w:rPr>
        <w:t>　　图 9： 市政领域</w:t>
      </w:r>
      <w:r>
        <w:rPr>
          <w:rFonts w:hint="eastAsia"/>
        </w:rPr>
        <w:br/>
      </w:r>
      <w:r>
        <w:rPr>
          <w:rFonts w:hint="eastAsia"/>
        </w:rPr>
        <w:t>　　图 10： 能源领域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中国市场灰铸铁件市场规模，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中国市场灰铸铁件收入及增长率（2021-2032）&amp;（万元）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中国市场灰铸铁件销量及增长率（2021-2032）&amp;（千吨）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2025年中国市场主要厂商灰铸铁件销量市场份额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2025年中国市场主要厂商灰铸铁件收入市场份额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2025年中国市场前五大厂商灰铸铁件市场份额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2025年中国市场灰铸铁件第一梯队、第二梯队和第三梯队厂商（品牌）及市场份额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中国市场不同产品类型灰铸铁件价格走势（2021-2032）&amp;（元/吨）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中国市场不同应用灰铸铁件价格走势（2021-2032）&amp;（元/吨）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灰铸铁件中国企业SWOT分析</w:t>
      </w:r>
      <w:r>
        <w:rPr>
          <w:rFonts w:hint="eastAsia"/>
        </w:rPr>
        <w:br/>
      </w:r>
      <w:r>
        <w:rPr>
          <w:rFonts w:hint="eastAsia"/>
        </w:rPr>
        <w:t>　　图 22： 灰铸铁件产业链</w:t>
      </w:r>
      <w:r>
        <w:rPr>
          <w:rFonts w:hint="eastAsia"/>
        </w:rPr>
        <w:br/>
      </w:r>
      <w:r>
        <w:rPr>
          <w:rFonts w:hint="eastAsia"/>
        </w:rPr>
        <w:t>　　图 23： 灰铸铁件行业采购模式分析</w:t>
      </w:r>
      <w:r>
        <w:rPr>
          <w:rFonts w:hint="eastAsia"/>
        </w:rPr>
        <w:br/>
      </w:r>
      <w:r>
        <w:rPr>
          <w:rFonts w:hint="eastAsia"/>
        </w:rPr>
        <w:t>　　图 24： 灰铸铁件行业生产模式分析</w:t>
      </w:r>
      <w:r>
        <w:rPr>
          <w:rFonts w:hint="eastAsia"/>
        </w:rPr>
        <w:br/>
      </w:r>
      <w:r>
        <w:rPr>
          <w:rFonts w:hint="eastAsia"/>
        </w:rPr>
        <w:t>　　图 25： 灰铸铁件行业销售模式分析</w:t>
      </w:r>
      <w:r>
        <w:rPr>
          <w:rFonts w:hint="eastAsia"/>
        </w:rPr>
        <w:br/>
      </w:r>
      <w:r>
        <w:rPr>
          <w:rFonts w:hint="eastAsia"/>
        </w:rPr>
        <w:t>　　图 26： 中国灰铸铁件产能、产量、产能利用率及发展趋势（2021-2032）&amp;（千吨）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中国灰铸铁件产量、市场需求量及发展趋势（2021-2032）&amp;（千吨）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9f289c10646b6" w:history="1">
        <w:r>
          <w:rPr>
            <w:rStyle w:val="Hyperlink"/>
          </w:rPr>
          <w:t>中国灰铸铁件行业市场分析及发展前景预测报告（2026-2032年）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9f289c10646b6" w:history="1">
        <w:r>
          <w:rPr>
            <w:rStyle w:val="Hyperlink"/>
          </w:rPr>
          <w:t>https://www.20087.com/2/23/HuiZhuTieJianHangYeQianJingFenXi.html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铸铁的性能特点、灰铸铁件标准、灰铸铁是什么材料、gb9439-2010灰铸铁件、灰铸铁化学成分、灰铸铁件金相国家标准、灰铸铁铸造工艺、灰铸铁件壁厚过大或局部过薄会出现什么问题、灰铸铁薄壁件浇注时间的确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9bf5d44f048b8" w:history="1">
      <w:r>
        <w:rPr>
          <w:rStyle w:val="Hyperlink"/>
        </w:rPr>
        <w:t>中国灰铸铁件行业市场分析及发展前景预测报告（2026-2032年）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HuiZhuTieJianHangYeQianJingFenXi.html" TargetMode="External" Id="R3259f289c106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HuiZhuTieJianHangYeQianJingFenXi.html" TargetMode="External" Id="R85f9bf5d44f0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2025-12-04T07:09:10Z</dcterms:created>
  <dcterms:modified xsi:type="dcterms:W3CDTF">2025-12-04T08:09:10Z</dcterms:modified>
  <dc:subject>中国灰铸铁件行业市场分析及发展前景预测报告（2026-2032年）</dc:subject>
  <dc:title>中国灰铸铁件行业市场分析及发展前景预测报告（2026-2032年）</dc:title>
  <cp:keywords>中国灰铸铁件行业市场分析及发展前景预测报告（2026-2032年）</cp:keywords>
  <dc:description>中国灰铸铁件行业市场分析及发展前景预测报告（2026-2032年）</dc:description>
</cp:coreProperties>
</file>