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ac68bc0b04167" w:history="1">
              <w:r>
                <w:rPr>
                  <w:rStyle w:val="Hyperlink"/>
                </w:rPr>
                <w:t>2026-2032年中国石油行业市场分析与发展趋势研究报告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ac68bc0b04167" w:history="1">
              <w:r>
                <w:rPr>
                  <w:rStyle w:val="Hyperlink"/>
                </w:rPr>
                <w:t>2026-2032年中国石油行业市场分析与发展趋势研究报告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ac68bc0b04167" w:history="1">
                <w:r>
                  <w:rPr>
                    <w:rStyle w:val="Hyperlink"/>
                  </w:rPr>
                  <w:t>https://www.20087.com/2/33/ShiYouFaZhanQuShi.html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基石，长期以来一直占据主导地位。近年来，虽然面临新能源和可再生能源的挑战，但石油需求仍然稳健，尤其是在交通运输、石油化工和能源供应领域。然而，油价波动、地缘政治紧张局势和环保压力对行业构成了多重挑战。为了应对这些挑战，石油公司正加大对勘探技术的投资，提高开采效率，同时探索低碳解决方案，如碳捕捉和存储技术，以减少碳足迹。</w:t>
      </w:r>
      <w:r>
        <w:rPr>
          <w:rFonts w:hint="eastAsia"/>
        </w:rPr>
        <w:br/>
      </w:r>
      <w:r>
        <w:rPr>
          <w:rFonts w:hint="eastAsia"/>
        </w:rPr>
        <w:t>　　未来，石油行业将更加注重可持续性和技术创新。随着全球对碳排放限制的日益严格，石油公司将不得不加快转型步伐，可能包括更多地投资于可再生能源项目，以及提高石油生产过程的能源效率。技术创新，如人工智能在油田管理中的应用，以及深海和非常规油气资源的开发，将是行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ac68bc0b04167" w:history="1">
        <w:r>
          <w:rPr>
            <w:rStyle w:val="Hyperlink"/>
          </w:rPr>
          <w:t>2026-2032年中国石油行业市场分析与发展趋势研究报告</w:t>
        </w:r>
      </w:hyperlink>
      <w:r>
        <w:rPr>
          <w:rFonts w:hint="eastAsia"/>
        </w:rPr>
        <w:t>》系统分析了石油行业的市场规模、市场需求及价格波动，深入探讨了石油产业链关键环节及各细分市场特点。报告基于权威数据，科学预测了石油市场前景与发展趋势，同时评估了石油重点企业的经营状况，包括品牌影响力、市场集中度及竞争格局。通过SWOT分析，报告揭示了石油行业面临的风险与机遇，为石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石油行业界定及应用</w:t>
      </w:r>
      <w:r>
        <w:rPr>
          <w:rFonts w:hint="eastAsia"/>
        </w:rPr>
        <w:br/>
      </w:r>
      <w:r>
        <w:rPr>
          <w:rFonts w:hint="eastAsia"/>
        </w:rPr>
        <w:t>　　第一节 石油行业定义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2025-2026年全球石油行业运行概况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2025-2026年中国石油发展环境分析</w:t>
      </w:r>
      <w:r>
        <w:rPr>
          <w:rFonts w:hint="eastAsia"/>
        </w:rPr>
        <w:br/>
      </w:r>
      <w:r>
        <w:rPr>
          <w:rFonts w:hint="eastAsia"/>
        </w:rPr>
        <w:t>　　第一节 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四、2025-2026年中国石油市场走向分析</w:t>
      </w:r>
      <w:r>
        <w:rPr>
          <w:rFonts w:hint="eastAsia"/>
        </w:rPr>
        <w:br/>
      </w:r>
      <w:r>
        <w:rPr>
          <w:rFonts w:hint="eastAsia"/>
        </w:rPr>
        <w:t>　　第二节 中国石油产品技术分析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一、石油市场特点</w:t>
      </w:r>
      <w:r>
        <w:rPr>
          <w:rFonts w:hint="eastAsia"/>
        </w:rPr>
        <w:br/>
      </w:r>
      <w:r>
        <w:rPr>
          <w:rFonts w:hint="eastAsia"/>
        </w:rPr>
        <w:t>　　　　二、石油市场分析</w:t>
      </w:r>
      <w:r>
        <w:rPr>
          <w:rFonts w:hint="eastAsia"/>
        </w:rPr>
        <w:br/>
      </w:r>
      <w:r>
        <w:rPr>
          <w:rFonts w:hint="eastAsia"/>
        </w:rPr>
        <w:t>　　　　三、石油市场变化的方向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2025-2026年中国石油市场现状分析</w:t>
      </w:r>
      <w:r>
        <w:rPr>
          <w:rFonts w:hint="eastAsia"/>
        </w:rPr>
        <w:br/>
      </w:r>
      <w:r>
        <w:rPr>
          <w:rFonts w:hint="eastAsia"/>
        </w:rPr>
        <w:t>　　第二节 中国石油行业产量情况分析及预测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一、石油总体产能规模</w:t>
      </w:r>
      <w:r>
        <w:rPr>
          <w:rFonts w:hint="eastAsia"/>
        </w:rPr>
        <w:br/>
      </w:r>
      <w:r>
        <w:rPr>
          <w:rFonts w:hint="eastAsia"/>
        </w:rPr>
        <w:t>　　　　二、石油生产区域分布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四、2026-2032年中国石油产量预测</w:t>
      </w:r>
      <w:r>
        <w:rPr>
          <w:rFonts w:hint="eastAsia"/>
        </w:rPr>
        <w:br/>
      </w:r>
      <w:r>
        <w:rPr>
          <w:rFonts w:hint="eastAsia"/>
        </w:rPr>
        <w:t>　　第三节 中国石油市场需求分析及预测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中国石油进出口分析</w:t>
      </w:r>
      <w:r>
        <w:rPr>
          <w:rFonts w:hint="eastAsia"/>
        </w:rPr>
        <w:br/>
      </w:r>
      <w:r>
        <w:rPr>
          <w:rFonts w:hint="eastAsia"/>
        </w:rPr>
        <w:t>　　第一节 石油进口情况分析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2025-2026年石油行业细分产品调研</w:t>
      </w:r>
      <w:r>
        <w:rPr>
          <w:rFonts w:hint="eastAsia"/>
        </w:rPr>
        <w:br/>
      </w:r>
      <w:r>
        <w:rPr>
          <w:rFonts w:hint="eastAsia"/>
        </w:rPr>
        <w:t>　　第一节 石油细分产品结构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2025-2026年石油行业重点区域市场结构调研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2025-2026年石油行业前景及投资风险预警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2026年石油市场前景分析</w:t>
      </w:r>
      <w:r>
        <w:rPr>
          <w:rFonts w:hint="eastAsia"/>
        </w:rPr>
        <w:br/>
      </w:r>
      <w:r>
        <w:rPr>
          <w:rFonts w:hint="eastAsia"/>
        </w:rPr>
        <w:t>　　第二节 2026年石油行业发展趋势预测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2026-2032年石油投资建议</w:t>
      </w:r>
      <w:r>
        <w:rPr>
          <w:rFonts w:hint="eastAsia"/>
        </w:rPr>
        <w:br/>
      </w:r>
      <w:r>
        <w:rPr>
          <w:rFonts w:hint="eastAsia"/>
        </w:rPr>
        <w:t>　　第一节 2025-2026年石油行业投资环境分析</w:t>
      </w:r>
      <w:r>
        <w:rPr>
          <w:rFonts w:hint="eastAsia"/>
        </w:rPr>
        <w:br/>
      </w:r>
      <w:r>
        <w:rPr>
          <w:rFonts w:hint="eastAsia"/>
        </w:rPr>
        <w:t>　　第二节 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石油行业历程</w:t>
      </w:r>
      <w:r>
        <w:rPr>
          <w:rFonts w:hint="eastAsia"/>
        </w:rPr>
        <w:br/>
      </w:r>
      <w:r>
        <w:rPr>
          <w:rFonts w:hint="eastAsia"/>
        </w:rPr>
        <w:t>　　图表 石油行业生命周期</w:t>
      </w:r>
      <w:r>
        <w:rPr>
          <w:rFonts w:hint="eastAsia"/>
        </w:rPr>
        <w:br/>
      </w:r>
      <w:r>
        <w:rPr>
          <w:rFonts w:hint="eastAsia"/>
        </w:rPr>
        <w:t>　　图表 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石油企业信息</w:t>
      </w:r>
      <w:r>
        <w:rPr>
          <w:rFonts w:hint="eastAsia"/>
        </w:rPr>
        <w:br/>
      </w:r>
      <w:r>
        <w:rPr>
          <w:rFonts w:hint="eastAsia"/>
        </w:rPr>
        <w:t>　　图表 石油企业经营情况分析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ac68bc0b04167" w:history="1">
        <w:r>
          <w:rPr>
            <w:rStyle w:val="Hyperlink"/>
          </w:rPr>
          <w:t>2026-2032年中国石油行业市场分析与发展趋势研究报告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ac68bc0b04167" w:history="1">
        <w:r>
          <w:rPr>
            <w:rStyle w:val="Hyperlink"/>
          </w:rPr>
          <w:t>https://www.20087.com/2/33/ShiYouFaZhanQuShi.html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327e0aa8412e" w:history="1">
      <w:r>
        <w:rPr>
          <w:rStyle w:val="Hyperlink"/>
        </w:rPr>
        <w:t>2026-2032年中国石油行业市场分析与发展趋势研究报告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iYouFaZhanQuShi.html" TargetMode="External" Id="Rfd0ac68bc0b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iYouFaZhanQuShi.html" TargetMode="External" Id="R998f327e0aa8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2025-12-23T07:24:00Z</dcterms:created>
  <dcterms:modified xsi:type="dcterms:W3CDTF">2025-12-23T08:24:00Z</dcterms:modified>
  <dc:subject>2026-2032年中国石油行业市场分析与发展趋势研究报告</dc:subject>
  <dc:title>2026-2032年中国石油行业市场分析与发展趋势研究报告</dc:title>
  <cp:keywords>2026-2032年中国石油行业市场分析与发展趋势研究报告</cp:keywords>
  <dc:description>2026-2032年中国石油行业市场分析与发展趋势研究报告</dc:description>
</cp:coreProperties>
</file>