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e34195cf64ebf" w:history="1">
              <w:r>
                <w:rPr>
                  <w:rStyle w:val="Hyperlink"/>
                </w:rPr>
                <w:t>2026-2032年全球与中国碳基半导体材料行业研究及发展前景预测报告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e34195cf64ebf" w:history="1">
              <w:r>
                <w:rPr>
                  <w:rStyle w:val="Hyperlink"/>
                </w:rPr>
                <w:t>2026-2032年全球与中国碳基半导体材料行业研究及发展前景预测报告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e34195cf64ebf" w:history="1">
                <w:r>
                  <w:rPr>
                    <w:rStyle w:val="Hyperlink"/>
                  </w:rPr>
                  <w:t>https://www.20087.com/2/03/TanJiBanDaoTiCaiLiaoFaZhanQianJing.html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基半导体材料以碳纳米管与石墨烯为代表，在高频电子、柔性电子及低功耗逻辑器件领域展现出超越硅基材料的潜力。碳纳米管凭借高载流子迁移率与原子级厚度，已实现亚10纳米沟道晶体管制备；石墨烯则在太赫兹探测器与透明电极中取得应用突破。研究聚焦于高纯度半导体型碳管分离、晶圆级石墨烯外延生长及接触电阻优化等工程难题。尽管实验室性能优异，但材料均匀性、集成工艺兼容性及量产成本仍是产业化主要障碍，尚未进入主流集成电路制造流程。</w:t>
      </w:r>
      <w:r>
        <w:rPr>
          <w:rFonts w:hint="eastAsia"/>
        </w:rPr>
        <w:br/>
      </w:r>
      <w:r>
        <w:rPr>
          <w:rFonts w:hint="eastAsia"/>
        </w:rPr>
        <w:t>　　未来，碳基半导体材料将率先在特种应用场景实现商业化突破，并逐步向通用计算延伸。市场调研网认为，射频前端、红外成像与柔性传感器将成为首批落地领域，利用其高频、透明与机械柔韧优势。先进封装技术（如Chiplet）可能绕过单片集成瓶颈，将碳基芯片作为异构集成单元嵌入硅基系统。在后摩尔时代，二维范德华异质结器件或催生新原理晶体管，突破传统CMOS scaling极限。同时，绿色制造工艺（如低温转移、无氟刻蚀）将降低环境足迹。长远看，碳基半导体材料有望构建“硅-碳融合”新生态，在能效敏感型边缘计算与可穿戴设备中占据战略地位。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e34195cf64ebf" w:history="1">
        <w:r>
          <w:rPr>
            <w:rStyle w:val="Hyperlink"/>
          </w:rPr>
          <w:t>2026-2032年全球与中国碳基半导体材料行业研究及发展前景预测报告</w:t>
        </w:r>
      </w:hyperlink>
      <w:r>
        <w:rPr>
          <w:rFonts w:hint="eastAsia"/>
        </w:rPr>
        <w:t>》，2025年碳基半导体材料行业市场规模达 亿元，预计2032年市场规模将达 亿元，期间年均复合增长率（CAGR）达 %。报告基于国家统计局及相关协会的详实数据，系统分析碳基半导体材料行业的市场规模、产业链结构和价格动态，客观呈现碳基半导体材料市场供需状况与技术发展水平。报告从碳基半导体材料市场需求、政策环境和技术演进三个维度，对行业未来增长空间与潜在风险进行合理预判，并通过对碳基半导体材料重点企业的经营策略的解析，帮助投资者和管理者把握市场机遇。报告涵盖碳基半导体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全球市场碳基半导体材料市场总体规模</w:t>
      </w:r>
      <w:r>
        <w:rPr>
          <w:rFonts w:hint="eastAsia"/>
        </w:rPr>
        <w:br/>
      </w:r>
      <w:r>
        <w:rPr>
          <w:rFonts w:hint="eastAsia"/>
        </w:rPr>
        <w:t>　　1.4 中国市场碳基半导体材料市场总体规模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碳基半导体材料行业发展总体概况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碳基半导体材料行业发展主要特点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碳基半导体材料行业发展影响因素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碳基半导体材料有利因素</w:t>
      </w:r>
      <w:r>
        <w:rPr>
          <w:rFonts w:hint="eastAsia"/>
        </w:rPr>
        <w:br/>
      </w:r>
      <w:r>
        <w:rPr>
          <w:rFonts w:hint="eastAsia"/>
        </w:rPr>
        <w:t>　　　　1.5.3 .2 碳基半导体材料不利因素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全球市场，近三年碳基半导体材料主要企业占有率及排名（按收入）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碳基半导体材料主要企业在国际市场占有率（按收入，2023-2026）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2025年碳基半导体材料主要企业在国际市场排名（按收入）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全球市场主要企业碳基半导体材料销售收入（2023-2026）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中国市场，近三年碳基半导体材料主要企业占有率及排名（按收入）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碳基半导体材料主要企业在中国市场占有率（按收入，2023-2026）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2025年碳基半导体材料主要企业在中国市场排名（按收入）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中国市场主要企业碳基半导体材料销售收入（2023-2026）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全球主要厂商碳基半导体材料总部及产地分布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全球主要厂商成立时间及碳基半导体材料商业化日期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全球主要厂商碳基半导体材料产品类型及应用</w:t>
      </w:r>
      <w:r>
        <w:rPr>
          <w:rFonts w:hint="eastAsia"/>
        </w:rPr>
        <w:br/>
      </w:r>
      <w:r>
        <w:rPr>
          <w:rFonts w:hint="eastAsia"/>
        </w:rPr>
        <w:t>　　2.6 碳基半导体材料行业集中度、竞争程度分析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碳基半导体材料行业集中度分析：2025年全球Top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全球碳基半导体材料第一梯队、第二梯队和第三梯队厂商（品牌）及市场份额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全球碳基半导体材料主要地区分析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全球主要地区碳基半导体材料市场规模分析：2021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全球主要地区碳基半导体材料销售额及份额（2021-2026）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全球主要地区碳基半导体材料销售额及份额预测（2027-2032）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零维材料</w:t>
      </w:r>
      <w:r>
        <w:rPr>
          <w:rFonts w:hint="eastAsia"/>
        </w:rPr>
        <w:br/>
      </w:r>
      <w:r>
        <w:rPr>
          <w:rFonts w:hint="eastAsia"/>
        </w:rPr>
        <w:t>　　　　4.1.2 一维材料</w:t>
      </w:r>
      <w:r>
        <w:rPr>
          <w:rFonts w:hint="eastAsia"/>
        </w:rPr>
        <w:br/>
      </w:r>
      <w:r>
        <w:rPr>
          <w:rFonts w:hint="eastAsia"/>
        </w:rPr>
        <w:t>　　　　4.1.3 二维材料</w:t>
      </w:r>
      <w:r>
        <w:rPr>
          <w:rFonts w:hint="eastAsia"/>
        </w:rPr>
        <w:br/>
      </w:r>
      <w:r>
        <w:rPr>
          <w:rFonts w:hint="eastAsia"/>
        </w:rPr>
        <w:t>　　　　4.1.4 三维材料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按产品类型细分，全球碳基半导体材料销售额对比（2021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按产品类型细分，全球碳基半导体材料销售额及市场份额（2021-2026）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按产品类型细分，全球碳基半导体材料销售额预测（2027-2032）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按产品类型细分，中国碳基半导体材料销售额及市场份额（2021-2026）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按产品类型细分，中国碳基半导体材料销售额预测（2027-2032）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电子器件</w:t>
      </w:r>
      <w:r>
        <w:rPr>
          <w:rFonts w:hint="eastAsia"/>
        </w:rPr>
        <w:br/>
      </w:r>
      <w:r>
        <w:rPr>
          <w:rFonts w:hint="eastAsia"/>
        </w:rPr>
        <w:t>　　　　5.1.2 能源存储与转换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按应用细分，全球碳基半导体材料销售额对比（2021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按应用细分，全球碳基半导体材料销售额及市场份额（2021-2026）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按应用细分，全球碳基半导体材料销售额预测（2027-2032）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中国不同应用碳基半导体材料销售额及预测（2021-2032）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中国不同应用碳基半导体材料销售额及市场份额（2021-2026）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中国不同应用碳基半导体材料销售额预测（2027-2032）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碳基半导体材料行业发展趋势</w:t>
      </w:r>
      <w:r>
        <w:rPr>
          <w:rFonts w:hint="eastAsia"/>
        </w:rPr>
        <w:br/>
      </w:r>
      <w:r>
        <w:rPr>
          <w:rFonts w:hint="eastAsia"/>
        </w:rPr>
        <w:t>　　7.2 碳基半导体材料行业主要驱动因素</w:t>
      </w:r>
      <w:r>
        <w:rPr>
          <w:rFonts w:hint="eastAsia"/>
        </w:rPr>
        <w:br/>
      </w:r>
      <w:r>
        <w:rPr>
          <w:rFonts w:hint="eastAsia"/>
        </w:rPr>
        <w:t>　　7.3 碳基半导体材料中国企业SWOT分析</w:t>
      </w:r>
      <w:r>
        <w:rPr>
          <w:rFonts w:hint="eastAsia"/>
        </w:rPr>
        <w:br/>
      </w:r>
      <w:r>
        <w:rPr>
          <w:rFonts w:hint="eastAsia"/>
        </w:rPr>
        <w:t>　　7.4 中国碳基半导体材料行业政策环境分析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碳基半导体材料行业产业链简介</w:t>
      </w:r>
      <w:r>
        <w:rPr>
          <w:rFonts w:hint="eastAsia"/>
        </w:rPr>
        <w:br/>
      </w:r>
      <w:r>
        <w:rPr>
          <w:rFonts w:hint="eastAsia"/>
        </w:rPr>
        <w:t>　　　　8.1.1 碳基半导体材料行业供应链分析</w:t>
      </w:r>
      <w:r>
        <w:rPr>
          <w:rFonts w:hint="eastAsia"/>
        </w:rPr>
        <w:br/>
      </w:r>
      <w:r>
        <w:rPr>
          <w:rFonts w:hint="eastAsia"/>
        </w:rPr>
        <w:t>　　　　8.1.2 碳基半导体材料主要原料及供应情况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碳基半导体材料行业主要下游客户</w:t>
      </w:r>
      <w:r>
        <w:rPr>
          <w:rFonts w:hint="eastAsia"/>
        </w:rPr>
        <w:br/>
      </w:r>
      <w:r>
        <w:rPr>
          <w:rFonts w:hint="eastAsia"/>
        </w:rPr>
        <w:t>　　8.2 碳基半导体材料行业采购模式</w:t>
      </w:r>
      <w:r>
        <w:rPr>
          <w:rFonts w:hint="eastAsia"/>
        </w:rPr>
        <w:br/>
      </w:r>
      <w:r>
        <w:rPr>
          <w:rFonts w:hint="eastAsia"/>
        </w:rPr>
        <w:t>　　8.3 碳基半导体材料行业生产模式</w:t>
      </w:r>
      <w:r>
        <w:rPr>
          <w:rFonts w:hint="eastAsia"/>
        </w:rPr>
        <w:br/>
      </w:r>
      <w:r>
        <w:rPr>
          <w:rFonts w:hint="eastAsia"/>
        </w:rPr>
        <w:t>　　8.4 碳基半导体材料行业销售模式及销售渠道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碳基半导体材料行业发展主要特点</w:t>
      </w:r>
      <w:r>
        <w:rPr>
          <w:rFonts w:hint="eastAsia"/>
        </w:rPr>
        <w:br/>
      </w:r>
      <w:r>
        <w:rPr>
          <w:rFonts w:hint="eastAsia"/>
        </w:rPr>
        <w:t>　　表 2： 碳基半导体材料行业发展有利因素分析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碳基半导体材料行业发展不利因素分析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进入碳基半导体材料行业壁垒</w:t>
      </w:r>
      <w:r>
        <w:rPr>
          <w:rFonts w:hint="eastAsia"/>
        </w:rPr>
        <w:br/>
      </w:r>
      <w:r>
        <w:rPr>
          <w:rFonts w:hint="eastAsia"/>
        </w:rPr>
        <w:t>　　表 5： 碳基半导体材料主要企业在国际市场占有率（按收入，2023-2026）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2025年碳基半导体材料主要企业在国际市场排名（按收入）&amp;（万元）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全球市场主要企业碳基半导体材料销售收入（2023-2026）&amp;（万元）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碳基半导体材料主要企业在中国市场占有率（按收入，2023-2026）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2025年碳基半导体材料主要企业在中国市场排名（按收入）&amp;（万元）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中国市场主要企业碳基半导体材料销售收入（2023-2026）&amp;（万元）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全球主要厂商碳基半导体材料总部及产地分布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全球主要厂商成立时间及碳基半导体材料商业化日期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全球主要厂商碳基半导体材料产品类型及应用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2025年全球碳基半导体材料主要厂商市场地位（第一梯队、第二梯队和第三梯队）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全球碳基半导体材料市场投资、并购等现状分析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全球主要地区碳基半导体材料销售额：（2021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全球主要地区碳基半导体材料销售额（2021-2026）&amp;（万元）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全球主要地区碳基半导体材料销售额及份额列表（2021-2026）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全球主要地区碳基半导体材料销售额预测（2027-2032）&amp;（万元）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全球主要地区碳基半导体材料销售额及份额列表预测（2027-2032）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零维材料主要企业列表</w:t>
      </w:r>
      <w:r>
        <w:rPr>
          <w:rFonts w:hint="eastAsia"/>
        </w:rPr>
        <w:br/>
      </w:r>
      <w:r>
        <w:rPr>
          <w:rFonts w:hint="eastAsia"/>
        </w:rPr>
        <w:t>　　表 22： 一维材料主要企业列表</w:t>
      </w:r>
      <w:r>
        <w:rPr>
          <w:rFonts w:hint="eastAsia"/>
        </w:rPr>
        <w:br/>
      </w:r>
      <w:r>
        <w:rPr>
          <w:rFonts w:hint="eastAsia"/>
        </w:rPr>
        <w:t>　　表 23： 二维材料主要企业列表</w:t>
      </w:r>
      <w:r>
        <w:rPr>
          <w:rFonts w:hint="eastAsia"/>
        </w:rPr>
        <w:br/>
      </w:r>
      <w:r>
        <w:rPr>
          <w:rFonts w:hint="eastAsia"/>
        </w:rPr>
        <w:t>　　表 24： 三维材料主要企业列表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按产品类型细分，全球碳基半导体材料销售额及增长率对比（2021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按产品类型细分，全球碳基半导体材料销售额（2021-2026）&amp;（万元）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按产品类型细分，全球碳基半导体材料销售额市场份额列表（2021-2026）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按产品类型细分，全球碳基半导体材料销售额预测（2027-2032）&amp;（万元）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按产品类型细分，全球碳基半导体材料销售额市场份额预测（2027-2032）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按产品类型细分，中国碳基半导体材料销售额（2021-2026）&amp;（万元）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按产品类型细分，中国碳基半导体材料销售额市场份额列表（2021-2026）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按产品类型细分，中国碳基半导体材料销售额预测（2027-2032）&amp;（万元）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按产品类型细分，中国碳基半导体材料销售额市场份额预测（2027-2032）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按应用细分，全球碳基半导体材料销售额及增长率对比（2021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按应用细分，全球碳基半导体材料销售额（2021-2026）&amp;（万元）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按应用细分，全球碳基半导体材料销售额市场份额列表（2021-2026）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按应用细分，全球碳基半导体材料销售额预测（2027-2032）&amp;（万元）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按应用细分，全球碳基半导体材料市场份额预测（2027-2032）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中国不同应用碳基半导体材料销售额（2021-2026）&amp;（万元）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中国不同应用碳基半导体材料销售额市场份额列表（2021-2026）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中国不同应用碳基半导体材料销售额预测（2027-2032）&amp;（万元）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中国不同应用碳基半导体材料销售额市场份额预测（2027-2032）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重点企业（10）公司信息、总部、碳基半导体材料市场地位以及主要的竞争对手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碳基半导体材料产品及服务介绍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碳基半导体材料收入及毛利率（2021-2026）&amp;（万元）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碳基半导体材料行业发展趋势</w:t>
      </w:r>
      <w:r>
        <w:rPr>
          <w:rFonts w:hint="eastAsia"/>
        </w:rPr>
        <w:br/>
      </w:r>
      <w:r>
        <w:rPr>
          <w:rFonts w:hint="eastAsia"/>
        </w:rPr>
        <w:t>　　表 93： 碳基半导体材料行业主要驱动因素</w:t>
      </w:r>
      <w:r>
        <w:rPr>
          <w:rFonts w:hint="eastAsia"/>
        </w:rPr>
        <w:br/>
      </w:r>
      <w:r>
        <w:rPr>
          <w:rFonts w:hint="eastAsia"/>
        </w:rPr>
        <w:t>　　表 94： 碳基半导体材料行业供应链分析</w:t>
      </w:r>
      <w:r>
        <w:rPr>
          <w:rFonts w:hint="eastAsia"/>
        </w:rPr>
        <w:br/>
      </w:r>
      <w:r>
        <w:rPr>
          <w:rFonts w:hint="eastAsia"/>
        </w:rPr>
        <w:t>　　表 95： 碳基半导体材料上游原料供应商</w:t>
      </w:r>
      <w:r>
        <w:rPr>
          <w:rFonts w:hint="eastAsia"/>
        </w:rPr>
        <w:br/>
      </w:r>
      <w:r>
        <w:rPr>
          <w:rFonts w:hint="eastAsia"/>
        </w:rPr>
        <w:t>　　表 96： 碳基半导体材料行业主要下游客户</w:t>
      </w:r>
      <w:r>
        <w:rPr>
          <w:rFonts w:hint="eastAsia"/>
        </w:rPr>
        <w:br/>
      </w:r>
      <w:r>
        <w:rPr>
          <w:rFonts w:hint="eastAsia"/>
        </w:rPr>
        <w:t>　　表 97： 碳基半导体材料典型经销商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碳基半导体材料产品图片</w:t>
      </w:r>
      <w:r>
        <w:rPr>
          <w:rFonts w:hint="eastAsia"/>
        </w:rPr>
        <w:br/>
      </w:r>
      <w:r>
        <w:rPr>
          <w:rFonts w:hint="eastAsia"/>
        </w:rPr>
        <w:t>　　图 2： 全球市场碳基半导体材料市场规模，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全球碳基半导体材料市场销售额预测：（万元）&amp;（2021-2032）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中国市场碳基半导体材料销售额及未来趋势（2021-2032）&amp;（万元）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2025年全球前五大厂商碳基半导体材料市场份额</w:t>
      </w:r>
      <w:r>
        <w:rPr>
          <w:rFonts w:hint="eastAsia"/>
        </w:rPr>
        <w:br/>
      </w:r>
      <w:r>
        <w:rPr>
          <w:rFonts w:hint="eastAsia"/>
        </w:rPr>
        <w:t>　　图 6： 2025年全球碳基半导体材料第一梯队、第二梯队和第三梯队厂商及市场份额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全球主要地区碳基半导体材料销售额市场份额（2021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中东碳基半导体材料销售额及预测（2021-2032）&amp;（万元）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零维材料 产品图片</w:t>
      </w:r>
      <w:r>
        <w:rPr>
          <w:rFonts w:hint="eastAsia"/>
        </w:rPr>
        <w:br/>
      </w:r>
      <w:r>
        <w:rPr>
          <w:rFonts w:hint="eastAsia"/>
        </w:rPr>
        <w:t>　　图 17： 全球零维材料规模及增长率（2021-2032）&amp;（万元）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一维材料产品图片</w:t>
      </w:r>
      <w:r>
        <w:rPr>
          <w:rFonts w:hint="eastAsia"/>
        </w:rPr>
        <w:br/>
      </w:r>
      <w:r>
        <w:rPr>
          <w:rFonts w:hint="eastAsia"/>
        </w:rPr>
        <w:t>　　图 19： 全球一维材料规模及增长率（2021-2032）&amp;（万元）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二维材料产品图片</w:t>
      </w:r>
      <w:r>
        <w:rPr>
          <w:rFonts w:hint="eastAsia"/>
        </w:rPr>
        <w:br/>
      </w:r>
      <w:r>
        <w:rPr>
          <w:rFonts w:hint="eastAsia"/>
        </w:rPr>
        <w:t>　　图 21： 全球二维材料规模及增长率（2021-2032）&amp;（万元）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三维材料产品图片</w:t>
      </w:r>
      <w:r>
        <w:rPr>
          <w:rFonts w:hint="eastAsia"/>
        </w:rPr>
        <w:br/>
      </w:r>
      <w:r>
        <w:rPr>
          <w:rFonts w:hint="eastAsia"/>
        </w:rPr>
        <w:t>　　图 23： 全球三维材料规模及增长率（2021-2032）&amp;（万元）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按产品类型细分，全球碳基半导体材料市场份额2025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按产品类型细分，全球碳基半导体材料市场份额2021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按产品类型细分，全球碳基半导体材料市场份额预测2026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按产品类型细分，中国碳基半导体材料市场份额2021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按产品类型细分，中国碳基半导体材料市场份额预测2026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电子器件</w:t>
      </w:r>
      <w:r>
        <w:rPr>
          <w:rFonts w:hint="eastAsia"/>
        </w:rPr>
        <w:br/>
      </w:r>
      <w:r>
        <w:rPr>
          <w:rFonts w:hint="eastAsia"/>
        </w:rPr>
        <w:t>　　图 30： 能源存储与转换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按应用细分，全球碳基半导体材料市场份额2025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按应用细分，全球碳基半导体材料市场份额2021 &amp; 2025</w:t>
      </w:r>
      <w:r>
        <w:rPr>
          <w:rFonts w:hint="eastAsia"/>
        </w:rPr>
        <w:br/>
      </w:r>
      <w:r>
        <w:rPr>
          <w:rFonts w:hint="eastAsia"/>
        </w:rPr>
        <w:t>　　图 34： 碳基半导体材料中国企业SWOT分析</w:t>
      </w:r>
      <w:r>
        <w:rPr>
          <w:rFonts w:hint="eastAsia"/>
        </w:rPr>
        <w:br/>
      </w:r>
      <w:r>
        <w:rPr>
          <w:rFonts w:hint="eastAsia"/>
        </w:rPr>
        <w:t>　　图 35： 碳基半导体材料产业链</w:t>
      </w:r>
      <w:r>
        <w:rPr>
          <w:rFonts w:hint="eastAsia"/>
        </w:rPr>
        <w:br/>
      </w:r>
      <w:r>
        <w:rPr>
          <w:rFonts w:hint="eastAsia"/>
        </w:rPr>
        <w:t>　　图 36： 碳基半导体材料行业采购模式分析</w:t>
      </w:r>
      <w:r>
        <w:rPr>
          <w:rFonts w:hint="eastAsia"/>
        </w:rPr>
        <w:br/>
      </w:r>
      <w:r>
        <w:rPr>
          <w:rFonts w:hint="eastAsia"/>
        </w:rPr>
        <w:t>　　图 37： 碳基半导体材料行业生产模式</w:t>
      </w:r>
      <w:r>
        <w:rPr>
          <w:rFonts w:hint="eastAsia"/>
        </w:rPr>
        <w:br/>
      </w:r>
      <w:r>
        <w:rPr>
          <w:rFonts w:hint="eastAsia"/>
        </w:rPr>
        <w:t>　　图 38： 碳基半导体材料行业销售模式分析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e34195cf64ebf" w:history="1">
        <w:r>
          <w:rPr>
            <w:rStyle w:val="Hyperlink"/>
          </w:rPr>
          <w:t>2026-2032年全球与中国碳基半导体材料行业研究及发展前景预测报告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e34195cf64ebf" w:history="1">
        <w:r>
          <w:rPr>
            <w:rStyle w:val="Hyperlink"/>
          </w:rPr>
          <w:t>https://www.20087.com/2/03/TanJiBanDaoTiCaiLiaoFaZhanQianJing.html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热点：碳基半导体材料最新消息、碳基半导体材料有哪些、碳基半导体材料的优缺点、碳基半导体器件、碳基半导体概念股有哪些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4e477c1da440a" w:history="1">
      <w:r>
        <w:rPr>
          <w:rStyle w:val="Hyperlink"/>
        </w:rPr>
        <w:t>2026-2032年全球与中国碳基半导体材料行业研究及发展前景预测报告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anJiBanDaoTiCaiLiaoFaZhanQianJing.html" TargetMode="External" Id="R7f5e34195cf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anJiBanDaoTiCaiLiaoFaZhanQianJing.html" TargetMode="External" Id="R3614e477c1d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2026-03-23T02:46:42Z</dcterms:created>
  <dcterms:modified xsi:type="dcterms:W3CDTF">2026-03-23T03:46:42Z</dcterms:modified>
  <dc:subject>2026-2032年全球与中国碳基半导体材料行业研究及发展前景预测报告</dc:subject>
  <dc:title>2026-2032年全球与中国碳基半导体材料行业研究及发展前景预测报告</dc:title>
  <cp:keywords>2026-2032年全球与中国碳基半导体材料行业研究及发展前景预测报告</cp:keywords>
  <dc:description>2026-2032年全球与中国碳基半导体材料行业研究及发展前景预测报告</dc:description>
</cp:coreProperties>
</file>