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3f0befec74722" w:history="1">
              <w:r>
                <w:rPr>
                  <w:rStyle w:val="Hyperlink"/>
                </w:rPr>
                <w:t>2025-2031年全球与中国叠瓦组件市场调研及发展前景分析报告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3f0befec74722" w:history="1">
              <w:r>
                <w:rPr>
                  <w:rStyle w:val="Hyperlink"/>
                </w:rPr>
                <w:t>2025-2031年全球与中国叠瓦组件市场调研及发展前景分析报告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3f0befec74722" w:history="1">
                <w:r>
                  <w:rPr>
                    <w:rStyle w:val="Hyperlink"/>
                  </w:rPr>
                  <w:t>https://www.20087.com/3/33/DieWaZuJianFaZhanXianZhuangQianJing.html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瓦组件是光伏领域的一种新型太阳能电池板设计，近年来因其高效率和美观性受到广泛关注。目前，叠瓦组件通过优化电池片布局和串联方式，减少了阴影遮挡和电阻损耗，实现了比传统平面组件更高的光电转换效率。同时，叠瓦组件的外观设计更加精致，适用于住宅屋顶和商业建筑，提升了建筑美学和能源利用的双重价值。</w:t>
      </w:r>
      <w:r>
        <w:rPr>
          <w:rFonts w:hint="eastAsia"/>
        </w:rPr>
        <w:br/>
      </w:r>
      <w:r>
        <w:rPr>
          <w:rFonts w:hint="eastAsia"/>
        </w:rPr>
        <w:t>　　未来，叠瓦组件的发展趋势将更加注重高效化和集成化。一方面，通过引入高效电池技术，如PERC、HJT和IBC电池，叠瓦组件将进一步提高单瓦发电量，降低度电成本，适用于分布式发电和微电网系统。另一方面，结合智能电网和储能技术，叠瓦组件将集成能量管理系统和双向电力交换功能，实现对电力供需的智能调度和优化，提高能源系统的灵活性和可靠性。此外，随着建筑一体化光伏（BIPV）概念的推广，叠瓦组件将与建筑材料深度融合，如光伏瓦片和光伏幕墙，促进绿色建筑和可持续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3f0befec74722" w:history="1">
        <w:r>
          <w:rPr>
            <w:rStyle w:val="Hyperlink"/>
          </w:rPr>
          <w:t>2025-2031年全球与中国叠瓦组件市场调研及发展前景分析报告</w:t>
        </w:r>
      </w:hyperlink>
      <w:r>
        <w:rPr>
          <w:rFonts w:hint="eastAsia"/>
        </w:rPr>
        <w:t>》系统分析了叠瓦组件行业的市场规模、供需动态及竞争格局，重点评估了主要叠瓦组件企业的经营表现，并对叠瓦组件行业未来发展趋势进行了科学预测。报告结合叠瓦组件技术现状与SWOT分析，揭示了市场机遇与潜在风险。市场调研网发布的《</w:t>
      </w:r>
      <w:hyperlink r:id="R3613f0befec74722" w:history="1">
        <w:r>
          <w:rPr>
            <w:rStyle w:val="Hyperlink"/>
          </w:rPr>
          <w:t>2025-2031年全球与中国叠瓦组件市场调研及发展前景分析报告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中国叠瓦组件概述</w:t>
      </w:r>
      <w:r>
        <w:rPr>
          <w:rFonts w:hint="eastAsia"/>
        </w:rPr>
        <w:br/>
      </w:r>
      <w:r>
        <w:rPr>
          <w:rFonts w:hint="eastAsia"/>
        </w:rPr>
        <w:t>　　第一节 叠瓦组件行业定义</w:t>
      </w:r>
      <w:r>
        <w:rPr>
          <w:rFonts w:hint="eastAsia"/>
        </w:rPr>
        <w:br/>
      </w:r>
      <w:r>
        <w:rPr>
          <w:rFonts w:hint="eastAsia"/>
        </w:rPr>
        <w:t>　　第二节 叠瓦组件行业发展特性</w:t>
      </w:r>
      <w:r>
        <w:rPr>
          <w:rFonts w:hint="eastAsia"/>
        </w:rPr>
        <w:br/>
      </w:r>
      <w:r>
        <w:rPr>
          <w:rFonts w:hint="eastAsia"/>
        </w:rPr>
        <w:t>　　第三节 叠瓦组件产业链分析</w:t>
      </w:r>
      <w:r>
        <w:rPr>
          <w:rFonts w:hint="eastAsia"/>
        </w:rPr>
        <w:br/>
      </w:r>
      <w:r>
        <w:rPr>
          <w:rFonts w:hint="eastAsia"/>
        </w:rPr>
        <w:t>　　第四节 叠瓦组件行业生命周期分析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2024-2025年国外叠瓦组件市场发展概况</w:t>
      </w:r>
      <w:r>
        <w:rPr>
          <w:rFonts w:hint="eastAsia"/>
        </w:rPr>
        <w:br/>
      </w:r>
      <w:r>
        <w:rPr>
          <w:rFonts w:hint="eastAsia"/>
        </w:rPr>
        <w:t>　　第一节 全球叠瓦组件市场发展分析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北美地区主要国家叠瓦组件市场概况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欧盟地区主要国家叠瓦组件市场概况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亚洲地区主要国家叠瓦组件市场概况</w:t>
      </w:r>
      <w:r>
        <w:rPr>
          <w:rFonts w:hint="eastAsia"/>
        </w:rPr>
        <w:br/>
      </w:r>
      <w:r>
        <w:rPr>
          <w:rFonts w:hint="eastAsia"/>
        </w:rPr>
        <w:t>　　第五节 全球叠瓦组件市场发展预测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2024-2025年中国叠瓦组件发展环境分析</w:t>
      </w:r>
      <w:r>
        <w:rPr>
          <w:rFonts w:hint="eastAsia"/>
        </w:rPr>
        <w:br/>
      </w:r>
      <w:r>
        <w:rPr>
          <w:rFonts w:hint="eastAsia"/>
        </w:rPr>
        <w:t>　　第一节 叠瓦组件行业经济环境分析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叠瓦组件行业相关政策、标准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2024-2025年叠瓦组件行业技术发展现状及趋势分析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叠瓦组件行业技术发展现状分析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国内外叠瓦组件行业技术差异与原因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叠瓦组件行业技术发展方向、趋势预测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提升叠瓦组件行业技术能力策略建议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2024-2025年叠瓦组件市场特性分析</w:t>
      </w:r>
      <w:r>
        <w:rPr>
          <w:rFonts w:hint="eastAsia"/>
        </w:rPr>
        <w:br/>
      </w:r>
      <w:r>
        <w:rPr>
          <w:rFonts w:hint="eastAsia"/>
        </w:rPr>
        <w:t>　　第一节 叠瓦组件行业集中度分析</w:t>
      </w:r>
      <w:r>
        <w:rPr>
          <w:rFonts w:hint="eastAsia"/>
        </w:rPr>
        <w:br/>
      </w:r>
      <w:r>
        <w:rPr>
          <w:rFonts w:hint="eastAsia"/>
        </w:rPr>
        <w:t>　　第二节 叠瓦组件行业SWOT分析</w:t>
      </w:r>
      <w:r>
        <w:rPr>
          <w:rFonts w:hint="eastAsia"/>
        </w:rPr>
        <w:br/>
      </w:r>
      <w:r>
        <w:rPr>
          <w:rFonts w:hint="eastAsia"/>
        </w:rPr>
        <w:t>　　　　一、叠瓦组件行业优势</w:t>
      </w:r>
      <w:r>
        <w:rPr>
          <w:rFonts w:hint="eastAsia"/>
        </w:rPr>
        <w:br/>
      </w:r>
      <w:r>
        <w:rPr>
          <w:rFonts w:hint="eastAsia"/>
        </w:rPr>
        <w:t>　　　　二、叠瓦组件行业劣势</w:t>
      </w:r>
      <w:r>
        <w:rPr>
          <w:rFonts w:hint="eastAsia"/>
        </w:rPr>
        <w:br/>
      </w:r>
      <w:r>
        <w:rPr>
          <w:rFonts w:hint="eastAsia"/>
        </w:rPr>
        <w:t>　　　　三、叠瓦组件行业机会</w:t>
      </w:r>
      <w:r>
        <w:rPr>
          <w:rFonts w:hint="eastAsia"/>
        </w:rPr>
        <w:br/>
      </w:r>
      <w:r>
        <w:rPr>
          <w:rFonts w:hint="eastAsia"/>
        </w:rPr>
        <w:t>　　　　四、叠瓦组件行业风险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2024-2025年中国叠瓦组件发展现状</w:t>
      </w:r>
      <w:r>
        <w:rPr>
          <w:rFonts w:hint="eastAsia"/>
        </w:rPr>
        <w:br/>
      </w:r>
      <w:r>
        <w:rPr>
          <w:rFonts w:hint="eastAsia"/>
        </w:rPr>
        <w:t>　　第一节 中国叠瓦组件市场现状分析</w:t>
      </w:r>
      <w:r>
        <w:rPr>
          <w:rFonts w:hint="eastAsia"/>
        </w:rPr>
        <w:br/>
      </w:r>
      <w:r>
        <w:rPr>
          <w:rFonts w:hint="eastAsia"/>
        </w:rPr>
        <w:t>　　第二节 中国叠瓦组件行业产量情况分析及预测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一、叠瓦组件总体产能规模</w:t>
      </w:r>
      <w:r>
        <w:rPr>
          <w:rFonts w:hint="eastAsia"/>
        </w:rPr>
        <w:br/>
      </w:r>
      <w:r>
        <w:rPr>
          <w:rFonts w:hint="eastAsia"/>
        </w:rPr>
        <w:t>　　　　二、叠瓦组件生产区域分布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三、2019-2024年中国叠瓦组件产量统计分析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三、2025-2031年中国叠瓦组件产量预测分析</w:t>
      </w:r>
      <w:r>
        <w:rPr>
          <w:rFonts w:hint="eastAsia"/>
        </w:rPr>
        <w:br/>
      </w:r>
      <w:r>
        <w:rPr>
          <w:rFonts w:hint="eastAsia"/>
        </w:rPr>
        <w:t>　　第三节 中国叠瓦组件市场需求分析及预测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一、中国叠瓦组件市场需求特点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二、2019-2024年中国叠瓦组件市场需求量统计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三、2025-2031年中国叠瓦组件市场需求量预测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中国叠瓦组件价格趋势分析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一、2019-2024年中国叠瓦组件市场价格趋势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二、2025-2031年中国叠瓦组件市场价格走势预测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2019-2024年叠瓦组件行业经济运行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2019-2024年中国叠瓦组件行业盈利能力分析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2019-2024年中国叠瓦组件行业发展能力分析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2019-2024年叠瓦组件行业偿债能力分析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2019-2024年叠瓦组件制造企业数量分析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中国叠瓦组件行业重点地区发展分析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**地区叠瓦组件市场发展分析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**地区叠瓦组件市场发展分析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**地区叠瓦组件市场发展分析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**地区叠瓦组件市场发展分析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**地区叠瓦组件市场发展分析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2019-2024年中国叠瓦组件进出口分析</w:t>
      </w:r>
      <w:r>
        <w:rPr>
          <w:rFonts w:hint="eastAsia"/>
        </w:rPr>
        <w:br/>
      </w:r>
      <w:r>
        <w:rPr>
          <w:rFonts w:hint="eastAsia"/>
        </w:rPr>
        <w:t>　　第一节 叠瓦组件进口情况分析</w:t>
      </w:r>
      <w:r>
        <w:rPr>
          <w:rFonts w:hint="eastAsia"/>
        </w:rPr>
        <w:br/>
      </w:r>
      <w:r>
        <w:rPr>
          <w:rFonts w:hint="eastAsia"/>
        </w:rPr>
        <w:t>　　第二节 叠瓦组件出口情况分析</w:t>
      </w:r>
      <w:r>
        <w:rPr>
          <w:rFonts w:hint="eastAsia"/>
        </w:rPr>
        <w:br/>
      </w:r>
      <w:r>
        <w:rPr>
          <w:rFonts w:hint="eastAsia"/>
        </w:rPr>
        <w:t>　　第三节 影响叠瓦组件进出口因素分析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主要叠瓦组件生产企业及竞争格局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三、企业叠瓦组件经营状况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三、企业叠瓦组件经营状况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三、企业叠瓦组件经营状况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三、企业叠瓦组件经营状况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三、企业叠瓦组件经营状况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三、企业叠瓦组件经营状况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叠瓦组件行业投资战略研究</w:t>
      </w:r>
      <w:r>
        <w:rPr>
          <w:rFonts w:hint="eastAsia"/>
        </w:rPr>
        <w:br/>
      </w:r>
      <w:r>
        <w:rPr>
          <w:rFonts w:hint="eastAsia"/>
        </w:rPr>
        <w:t>　　第一节 叠瓦组件行业发展战略研究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对我国叠瓦组件品牌的战略思考</w:t>
      </w:r>
      <w:r>
        <w:rPr>
          <w:rFonts w:hint="eastAsia"/>
        </w:rPr>
        <w:br/>
      </w:r>
      <w:r>
        <w:rPr>
          <w:rFonts w:hint="eastAsia"/>
        </w:rPr>
        <w:t>　　　　一、叠瓦组件品牌的重要性</w:t>
      </w:r>
      <w:r>
        <w:rPr>
          <w:rFonts w:hint="eastAsia"/>
        </w:rPr>
        <w:br/>
      </w:r>
      <w:r>
        <w:rPr>
          <w:rFonts w:hint="eastAsia"/>
        </w:rPr>
        <w:t>　　　　二、叠瓦组件实施品牌战略的意义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三、叠瓦组件企业品牌的现状分析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四、我国叠瓦组件企业的品牌战略</w:t>
      </w:r>
      <w:r>
        <w:rPr>
          <w:rFonts w:hint="eastAsia"/>
        </w:rPr>
        <w:br/>
      </w:r>
      <w:r>
        <w:rPr>
          <w:rFonts w:hint="eastAsia"/>
        </w:rPr>
        <w:t>　　　　五、叠瓦组件品牌战略管理的策略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叠瓦组件经营策略分析</w:t>
      </w:r>
      <w:r>
        <w:rPr>
          <w:rFonts w:hint="eastAsia"/>
        </w:rPr>
        <w:br/>
      </w:r>
      <w:r>
        <w:rPr>
          <w:rFonts w:hint="eastAsia"/>
        </w:rPr>
        <w:t>　　　　一、叠瓦组件市场细分策略</w:t>
      </w:r>
      <w:r>
        <w:rPr>
          <w:rFonts w:hint="eastAsia"/>
        </w:rPr>
        <w:br/>
      </w:r>
      <w:r>
        <w:rPr>
          <w:rFonts w:hint="eastAsia"/>
        </w:rPr>
        <w:t>　　　　二、叠瓦组件市场创新策略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四、叠瓦组件新产品差异化战略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2025-2031年中国叠瓦组件发展趋势预测及投资风险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2025年叠瓦组件市场前景分析</w:t>
      </w:r>
      <w:r>
        <w:rPr>
          <w:rFonts w:hint="eastAsia"/>
        </w:rPr>
        <w:br/>
      </w:r>
      <w:r>
        <w:rPr>
          <w:rFonts w:hint="eastAsia"/>
        </w:rPr>
        <w:t>　　第二节 2025年叠瓦组件行业发展趋势预测</w:t>
      </w:r>
      <w:r>
        <w:rPr>
          <w:rFonts w:hint="eastAsia"/>
        </w:rPr>
        <w:br/>
      </w:r>
      <w:r>
        <w:rPr>
          <w:rFonts w:hint="eastAsia"/>
        </w:rPr>
        <w:t>　　第三节 叠瓦组件行业投资风险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叠瓦组件投资建议</w:t>
      </w:r>
      <w:r>
        <w:rPr>
          <w:rFonts w:hint="eastAsia"/>
        </w:rPr>
        <w:br/>
      </w:r>
      <w:r>
        <w:rPr>
          <w:rFonts w:hint="eastAsia"/>
        </w:rPr>
        <w:t>　　第一节 叠瓦组件行业投资环境分析</w:t>
      </w:r>
      <w:r>
        <w:rPr>
          <w:rFonts w:hint="eastAsia"/>
        </w:rPr>
        <w:br/>
      </w:r>
      <w:r>
        <w:rPr>
          <w:rFonts w:hint="eastAsia"/>
        </w:rPr>
        <w:t>　　第二节 叠瓦组件行业投资进入壁垒分析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2019-2024年中国叠瓦组件市场规模及增长情况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2019-2024年中国叠瓦组件行业产量及增长趋势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2025-2031年中国叠瓦组件行业产量预测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2019-2024年中国叠瓦组件行业市场需求及增长情况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2025-2031年中国叠瓦组件行业市场需求预测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2019-2024年中国叠瓦组件行业利润及增长情况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**地区叠瓦组件市场规模及增长情况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**地区叠瓦组件行业市场需求情况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**地区叠瓦组件市场规模及增长情况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**地区叠瓦组件行业市场需求情况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2019-2024年中国叠瓦组件行业出口情况分析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2019-2024年中国叠瓦组件行业产品市场价格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2025-2031年中国叠瓦组件行业产品市场价格走势预测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叠瓦组件重点企业经营情况分析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叠瓦组件重点企业经营情况分析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2025-2031年中国叠瓦组件市场规模预测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2025-2031年中国叠瓦组件行业利润预测</w:t>
      </w:r>
      <w:r>
        <w:rPr>
          <w:rFonts w:hint="eastAsia"/>
        </w:rPr>
        <w:br/>
      </w:r>
      <w:r>
        <w:rPr>
          <w:rFonts w:hint="eastAsia"/>
        </w:rPr>
        <w:t>　　图表 2025年叠瓦组件行业壁垒</w:t>
      </w:r>
      <w:r>
        <w:rPr>
          <w:rFonts w:hint="eastAsia"/>
        </w:rPr>
        <w:br/>
      </w:r>
      <w:r>
        <w:rPr>
          <w:rFonts w:hint="eastAsia"/>
        </w:rPr>
        <w:t>　　图表 2025年叠瓦组件市场前景分析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2025-2031年中国叠瓦组件市场需求预测</w:t>
      </w:r>
      <w:r>
        <w:rPr>
          <w:rFonts w:hint="eastAsia"/>
        </w:rPr>
        <w:br/>
      </w:r>
      <w:r>
        <w:rPr>
          <w:rFonts w:hint="eastAsia"/>
        </w:rPr>
        <w:t>　　图表 2025年叠瓦组件发展趋势预测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3f0befec74722" w:history="1">
        <w:r>
          <w:rPr>
            <w:rStyle w:val="Hyperlink"/>
          </w:rPr>
          <w:t>2025-2031年全球与中国叠瓦组件市场调研及发展前景分析报告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3f0befec74722" w:history="1">
        <w:r>
          <w:rPr>
            <w:rStyle w:val="Hyperlink"/>
          </w:rPr>
          <w:t>https://www.20087.com/3/33/DieWaZuJianFaZhanXianZhuangQianJing.html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热点：叠瓦组件和普通组件的区别、叠瓦组件图片、叠瓦组件工艺流程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b22f62f2d450c" w:history="1">
      <w:r>
        <w:rPr>
          <w:rStyle w:val="Hyperlink"/>
        </w:rPr>
        <w:t>2025-2031年全球与中国叠瓦组件市场调研及发展前景分析报告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eWaZuJianFaZhanXianZhuangQianJing.html" TargetMode="External" Id="R3613f0befec7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eWaZuJianFaZhanXianZhuangQianJing.html" TargetMode="External" Id="R474b22f62f2d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2025-01-13T02:46:00Z</dcterms:created>
  <dcterms:modified xsi:type="dcterms:W3CDTF">2025-01-13T03:46:00Z</dcterms:modified>
  <dc:subject>2025-2031年全球与中国叠瓦组件市场调研及发展前景分析报告</dc:subject>
  <dc:title>2025-2031年全球与中国叠瓦组件市场调研及发展前景分析报告</dc:title>
  <cp:keywords>2025-2031年全球与中国叠瓦组件市场调研及发展前景分析报告</cp:keywords>
  <dc:description>2025-2031年全球与中国叠瓦组件市场调研及发展前景分析报告</dc:description>
</cp:coreProperties>
</file>