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137e227bd54f40" w:history="1">
              <w:r>
                <w:rPr>
                  <w:rStyle w:val="Hyperlink"/>
                </w:rPr>
                <w:t>2026-2032年全球与中国民用煤市场现状调研及发展前景预测分析报告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137e227bd54f40" w:history="1">
              <w:r>
                <w:rPr>
                  <w:rStyle w:val="Hyperlink"/>
                </w:rPr>
                <w:t>2026-2032年全球与中国民用煤市场现状调研及发展前景预测分析报告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137e227bd54f40" w:history="1">
                <w:r>
                  <w:rPr>
                    <w:rStyle w:val="Hyperlink"/>
                  </w:rPr>
                  <w:t>https://www.20087.com/3/23/MinYongMeiHangYeFaZhanQianJing.html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民用煤是广大城乡居民用于冬季采暖、日常炊事及热水供应等分散式生活场景的煤炭燃料，主要包括未经成型加工的散煤以及蜂窝煤等型煤。作为传统的面源污染排放源，民用煤具有低空排放、燃烧效率偏低且缺乏末端烟气净化装置等显著特征，其燃烧过程中释放的颗粒物、二氧化硫及氮氧化物曾是北方地区冬季大气污染的重要成因。目前，在蓝天保卫战与清洁取暖政策的强力推动下，民用煤的消费结构正发生重塑。重点区域的大规模“煤改电”与“煤改气”工程已取得阶段性成效，清洁取暖率大幅提升，工业小锅炉及散煤消费趋向清零。然而，在东北、西北等非重点高寒地区，受限于基础设施薄弱、居民经济承受能力及传统生活习惯，民用煤的替代工作仍面临技术适配性与运行成本的双重考验，治理工作已进入巩固存量与防范返烧的深水区。</w:t>
      </w:r>
      <w:r>
        <w:rPr>
          <w:rFonts w:hint="eastAsia"/>
        </w:rPr>
        <w:br/>
      </w:r>
      <w:r>
        <w:rPr>
          <w:rFonts w:hint="eastAsia"/>
        </w:rPr>
        <w:t>　　未来，民用煤的治理与转型将彻底告别单一的行政指令与补贴驱动，迈向因地制宜、多能互补的系统性变革新阶段。市场调研网指出，在技术路线上，行业将更加注重热源改造与农房建筑节能改造的协同推进，通过提升建筑保温性能从源头降低取暖能耗。同时，依托农村丰富的生物质资源与风光新能源，构建“光伏+储能+热泵”或“生物质成型燃料+专用炉具”等分布式微能源网络，将成为解决高寒地区取暖难题的关键路径。在长效机制方面，政策设计将更加关注全生命周期的经济可承受性，探索市场化运营与绿色金融支持相结合的模式，确保清洁取暖设备“装得上、用得起、不返煤”。最终，民用煤的逐步退出将与乡村振兴及农村能源体系现代化深度融合，推动广大农村地区向绿色低碳的现代生活方式平稳过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137e227bd54f40" w:history="1">
        <w:r>
          <w:rPr>
            <w:rStyle w:val="Hyperlink"/>
          </w:rPr>
          <w:t>2026-2032年全球与中国民用煤市场现状调研及发展前景预测分析报告</w:t>
        </w:r>
      </w:hyperlink>
      <w:r>
        <w:rPr>
          <w:rFonts w:hint="eastAsia"/>
        </w:rPr>
        <w:t>》，2025年民用煤行业市场规模达 亿元，预计2032年市场规模将达 亿元，期间年均复合增长率（CAGR）达 %。报告基于统计局、相关行业协会及科研机构的详实数据，系统呈现民用煤行业市场规模、技术发展现状及未来趋势，客观分析民用煤行业竞争格局与主要企业经营状况。报告从民用煤供需关系、政策环境等维度，评估了民用煤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中国民用煤概述</w:t>
      </w:r>
      <w:r>
        <w:rPr>
          <w:rFonts w:hint="eastAsia"/>
        </w:rPr>
        <w:br/>
      </w:r>
      <w:r>
        <w:rPr>
          <w:rFonts w:hint="eastAsia"/>
        </w:rPr>
        <w:t>　　第一节 民用煤行业定义</w:t>
      </w:r>
      <w:r>
        <w:rPr>
          <w:rFonts w:hint="eastAsia"/>
        </w:rPr>
        <w:br/>
      </w:r>
      <w:r>
        <w:rPr>
          <w:rFonts w:hint="eastAsia"/>
        </w:rPr>
        <w:t>　　第二节 民用煤行业发展特性</w:t>
      </w:r>
      <w:r>
        <w:rPr>
          <w:rFonts w:hint="eastAsia"/>
        </w:rPr>
        <w:br/>
      </w:r>
      <w:r>
        <w:rPr>
          <w:rFonts w:hint="eastAsia"/>
        </w:rPr>
        <w:t>　　第三节 民用煤产业链分析</w:t>
      </w:r>
      <w:r>
        <w:rPr>
          <w:rFonts w:hint="eastAsia"/>
        </w:rPr>
        <w:br/>
      </w:r>
      <w:r>
        <w:rPr>
          <w:rFonts w:hint="eastAsia"/>
        </w:rPr>
        <w:t>　　第四节 民用煤行业生命周期分析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中国民用煤行业发展环境分析</w:t>
      </w:r>
      <w:r>
        <w:rPr>
          <w:rFonts w:hint="eastAsia"/>
        </w:rPr>
        <w:br/>
      </w:r>
      <w:r>
        <w:rPr>
          <w:rFonts w:hint="eastAsia"/>
        </w:rPr>
        <w:t>　　第一节 民用煤行业经济环境分析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民用煤行业相关政策、标准</w:t>
      </w:r>
      <w:r>
        <w:rPr>
          <w:rFonts w:hint="eastAsia"/>
        </w:rPr>
        <w:br/>
      </w:r>
      <w:r>
        <w:rPr>
          <w:rFonts w:hint="eastAsia"/>
        </w:rPr>
        <w:t>　　第三节 民用煤行业相关发展规划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2025-2026年民用煤行业技术发展现状及趋势分析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民用煤行业技术发展现状分析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国内外民用煤行业技术差异与原因</w:t>
      </w:r>
      <w:r>
        <w:rPr>
          <w:rFonts w:hint="eastAsia"/>
        </w:rPr>
        <w:br/>
      </w:r>
      <w:r>
        <w:rPr>
          <w:rFonts w:hint="eastAsia"/>
        </w:rPr>
        <w:t>　　第三节 民用煤行业技术发展方向、趋势预测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提升民用煤行业技术能力策略建议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全球主要民用煤市场发展概况</w:t>
      </w:r>
      <w:r>
        <w:rPr>
          <w:rFonts w:hint="eastAsia"/>
        </w:rPr>
        <w:br/>
      </w:r>
      <w:r>
        <w:rPr>
          <w:rFonts w:hint="eastAsia"/>
        </w:rPr>
        <w:t>　　第一节 全球民用煤市场发展分析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欧洲地区主要国家民用煤市场概况</w:t>
      </w:r>
      <w:r>
        <w:rPr>
          <w:rFonts w:hint="eastAsia"/>
        </w:rPr>
        <w:br/>
      </w:r>
      <w:r>
        <w:rPr>
          <w:rFonts w:hint="eastAsia"/>
        </w:rPr>
        <w:t>　　第三节 北美地区民用煤市场概况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亚洲地区主要国家民用煤市场概况</w:t>
      </w:r>
      <w:r>
        <w:rPr>
          <w:rFonts w:hint="eastAsia"/>
        </w:rPr>
        <w:br/>
      </w:r>
      <w:r>
        <w:rPr>
          <w:rFonts w:hint="eastAsia"/>
        </w:rPr>
        <w:t>　　第五节 全球民用煤市场发展预测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中国民用煤发展现状</w:t>
      </w:r>
      <w:r>
        <w:rPr>
          <w:rFonts w:hint="eastAsia"/>
        </w:rPr>
        <w:br/>
      </w:r>
      <w:r>
        <w:rPr>
          <w:rFonts w:hint="eastAsia"/>
        </w:rPr>
        <w:t>　　第一节 中国民用煤市场现状分析</w:t>
      </w:r>
      <w:r>
        <w:rPr>
          <w:rFonts w:hint="eastAsia"/>
        </w:rPr>
        <w:br/>
      </w:r>
      <w:r>
        <w:rPr>
          <w:rFonts w:hint="eastAsia"/>
        </w:rPr>
        <w:t>　　第二节 中国民用煤行业产量情况分析及预测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一、民用煤总体产能规模</w:t>
      </w:r>
      <w:r>
        <w:rPr>
          <w:rFonts w:hint="eastAsia"/>
        </w:rPr>
        <w:br/>
      </w:r>
      <w:r>
        <w:rPr>
          <w:rFonts w:hint="eastAsia"/>
        </w:rPr>
        <w:t>　　　　二、民用煤生产区域分布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三、2020-2025年中国民用煤行业产量统计分析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四、2026-2032年中国民用煤行业产量预测分析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中国民用煤市场需求分析及预测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一、中国民用煤市场需求特点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二、2020-2025年中国民用煤市场需求量统计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三、2026-2032年中国民用煤市场需求量预测</w:t>
      </w:r>
      <w:r>
        <w:rPr>
          <w:rFonts w:hint="eastAsia"/>
        </w:rPr>
        <w:br/>
      </w:r>
      <w:r>
        <w:rPr>
          <w:rFonts w:hint="eastAsia"/>
        </w:rPr>
        <w:t>　　第四节 中国民用煤价格趋势分析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一、2020-2025年中国民用煤市场价格趋势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二、2026-2032年中国民用煤市场价格走势预测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民用煤市场特性分析</w:t>
      </w:r>
      <w:r>
        <w:rPr>
          <w:rFonts w:hint="eastAsia"/>
        </w:rPr>
        <w:br/>
      </w:r>
      <w:r>
        <w:rPr>
          <w:rFonts w:hint="eastAsia"/>
        </w:rPr>
        <w:t>　　第一节 民用煤行业集中度分析</w:t>
      </w:r>
      <w:r>
        <w:rPr>
          <w:rFonts w:hint="eastAsia"/>
        </w:rPr>
        <w:br/>
      </w:r>
      <w:r>
        <w:rPr>
          <w:rFonts w:hint="eastAsia"/>
        </w:rPr>
        <w:t>　　第二节 民用煤行业SWOT分析</w:t>
      </w:r>
      <w:r>
        <w:rPr>
          <w:rFonts w:hint="eastAsia"/>
        </w:rPr>
        <w:br/>
      </w:r>
      <w:r>
        <w:rPr>
          <w:rFonts w:hint="eastAsia"/>
        </w:rPr>
        <w:t>　　　　一、民用煤行业优势</w:t>
      </w:r>
      <w:r>
        <w:rPr>
          <w:rFonts w:hint="eastAsia"/>
        </w:rPr>
        <w:br/>
      </w:r>
      <w:r>
        <w:rPr>
          <w:rFonts w:hint="eastAsia"/>
        </w:rPr>
        <w:t>　　　　二、民用煤行业劣势</w:t>
      </w:r>
      <w:r>
        <w:rPr>
          <w:rFonts w:hint="eastAsia"/>
        </w:rPr>
        <w:br/>
      </w:r>
      <w:r>
        <w:rPr>
          <w:rFonts w:hint="eastAsia"/>
        </w:rPr>
        <w:t>　　　　三、民用煤行业机会</w:t>
      </w:r>
      <w:r>
        <w:rPr>
          <w:rFonts w:hint="eastAsia"/>
        </w:rPr>
        <w:br/>
      </w:r>
      <w:r>
        <w:rPr>
          <w:rFonts w:hint="eastAsia"/>
        </w:rPr>
        <w:t>　　　　四、民用煤行业风险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2020-2025年民用煤行业经济运行状况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2020-2025年中国民用煤行业盈利能力分析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2020-2025年中国民用煤行业发展能力分析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2020-2025年民用煤行业偿债能力分析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2020-2025年民用煤制造企业数量分析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民用煤行业上、下游市场分析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民用煤行业上游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民用煤行业下游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中国民用煤行业重点地区发展分析</w:t>
      </w:r>
      <w:r>
        <w:rPr>
          <w:rFonts w:hint="eastAsia"/>
        </w:rPr>
        <w:br/>
      </w:r>
      <w:r>
        <w:rPr>
          <w:rFonts w:hint="eastAsia"/>
        </w:rPr>
        <w:t>　　第一节 民用煤行业重点区域市场结构调研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**地区民用煤市场发展分析</w:t>
      </w:r>
      <w:r>
        <w:rPr>
          <w:rFonts w:hint="eastAsia"/>
        </w:rPr>
        <w:br/>
      </w:r>
      <w:r>
        <w:rPr>
          <w:rFonts w:hint="eastAsia"/>
        </w:rPr>
        <w:t>　　第三节 **地区民用煤市场发展分析</w:t>
      </w:r>
      <w:r>
        <w:rPr>
          <w:rFonts w:hint="eastAsia"/>
        </w:rPr>
        <w:br/>
      </w:r>
      <w:r>
        <w:rPr>
          <w:rFonts w:hint="eastAsia"/>
        </w:rPr>
        <w:t>　　第四节 **地区民用煤市场发展分析</w:t>
      </w:r>
      <w:r>
        <w:rPr>
          <w:rFonts w:hint="eastAsia"/>
        </w:rPr>
        <w:br/>
      </w:r>
      <w:r>
        <w:rPr>
          <w:rFonts w:hint="eastAsia"/>
        </w:rPr>
        <w:t>　　第五节 **地区民用煤市场发展分析</w:t>
      </w:r>
      <w:r>
        <w:rPr>
          <w:rFonts w:hint="eastAsia"/>
        </w:rPr>
        <w:br/>
      </w:r>
      <w:r>
        <w:rPr>
          <w:rFonts w:hint="eastAsia"/>
        </w:rPr>
        <w:t>　　第六节 **地区民用煤市场发展分析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2020-2025年中国民用煤进出口分析</w:t>
      </w:r>
      <w:r>
        <w:rPr>
          <w:rFonts w:hint="eastAsia"/>
        </w:rPr>
        <w:br/>
      </w:r>
      <w:r>
        <w:rPr>
          <w:rFonts w:hint="eastAsia"/>
        </w:rPr>
        <w:t>　　第一节 民用煤进口情况分析</w:t>
      </w:r>
      <w:r>
        <w:rPr>
          <w:rFonts w:hint="eastAsia"/>
        </w:rPr>
        <w:br/>
      </w:r>
      <w:r>
        <w:rPr>
          <w:rFonts w:hint="eastAsia"/>
        </w:rPr>
        <w:t>　　第二节 民用煤出口情况分析</w:t>
      </w:r>
      <w:r>
        <w:rPr>
          <w:rFonts w:hint="eastAsia"/>
        </w:rPr>
        <w:br/>
      </w:r>
      <w:r>
        <w:rPr>
          <w:rFonts w:hint="eastAsia"/>
        </w:rPr>
        <w:t>　　第三节 影响民用煤进出口因素分析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民用煤行业重点企业竞争力分析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三、企业民用煤经营状况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民用煤行业企业经营策略研究分析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民用煤企业多样化经营策略分析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一、民用煤企业多样化经营情况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二、现行民用煤行业多样化经营的方向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大型民用煤企业集团未来发展策略分析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对中小民用煤企业生产经营的建议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民用煤行业投资风险预警</w:t>
      </w:r>
      <w:r>
        <w:rPr>
          <w:rFonts w:hint="eastAsia"/>
        </w:rPr>
        <w:br/>
      </w:r>
      <w:r>
        <w:rPr>
          <w:rFonts w:hint="eastAsia"/>
        </w:rPr>
        <w:t>　　第一节 影响民用煤行业发展的主要因素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一、2026影响民用煤行业运行的有利因素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二、2026影响民用煤行业运行的稳定因素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三、2026影响民用煤行业运行的不利因素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四、2026我国民用煤行业发展面临的挑战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五、2026我国民用煤行业发展面临的机遇</w:t>
      </w:r>
      <w:r>
        <w:rPr>
          <w:rFonts w:hint="eastAsia"/>
        </w:rPr>
        <w:br/>
      </w:r>
      <w:r>
        <w:rPr>
          <w:rFonts w:hint="eastAsia"/>
        </w:rPr>
        <w:t>　　第二节 民用煤行业投资风险预警</w:t>
      </w:r>
      <w:r>
        <w:rPr>
          <w:rFonts w:hint="eastAsia"/>
        </w:rPr>
        <w:br/>
      </w:r>
      <w:r>
        <w:rPr>
          <w:rFonts w:hint="eastAsia"/>
        </w:rPr>
        <w:t>　　　　一、民用煤行业市场风险预测</w:t>
      </w:r>
      <w:r>
        <w:rPr>
          <w:rFonts w:hint="eastAsia"/>
        </w:rPr>
        <w:br/>
      </w:r>
      <w:r>
        <w:rPr>
          <w:rFonts w:hint="eastAsia"/>
        </w:rPr>
        <w:t>　　　　二、民用煤行业政策风险预测</w:t>
      </w:r>
      <w:r>
        <w:rPr>
          <w:rFonts w:hint="eastAsia"/>
        </w:rPr>
        <w:br/>
      </w:r>
      <w:r>
        <w:rPr>
          <w:rFonts w:hint="eastAsia"/>
        </w:rPr>
        <w:t>　　　　三、民用煤行业经营风险预测</w:t>
      </w:r>
      <w:r>
        <w:rPr>
          <w:rFonts w:hint="eastAsia"/>
        </w:rPr>
        <w:br/>
      </w:r>
      <w:r>
        <w:rPr>
          <w:rFonts w:hint="eastAsia"/>
        </w:rPr>
        <w:t>　　　　四、民用煤行业技术风险预测</w:t>
      </w:r>
      <w:r>
        <w:rPr>
          <w:rFonts w:hint="eastAsia"/>
        </w:rPr>
        <w:br/>
      </w:r>
      <w:r>
        <w:rPr>
          <w:rFonts w:hint="eastAsia"/>
        </w:rPr>
        <w:t>　　　　五、民用煤行业竞争风险预测</w:t>
      </w:r>
      <w:r>
        <w:rPr>
          <w:rFonts w:hint="eastAsia"/>
        </w:rPr>
        <w:br/>
      </w:r>
      <w:r>
        <w:rPr>
          <w:rFonts w:hint="eastAsia"/>
        </w:rPr>
        <w:t>　　　　六、民用煤行业其他风险预测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民用煤投资建议</w:t>
      </w:r>
      <w:r>
        <w:rPr>
          <w:rFonts w:hint="eastAsia"/>
        </w:rPr>
        <w:br/>
      </w:r>
      <w:r>
        <w:rPr>
          <w:rFonts w:hint="eastAsia"/>
        </w:rPr>
        <w:t>　　第一节 2026年民用煤市场前景分析</w:t>
      </w:r>
      <w:r>
        <w:rPr>
          <w:rFonts w:hint="eastAsia"/>
        </w:rPr>
        <w:br/>
      </w:r>
      <w:r>
        <w:rPr>
          <w:rFonts w:hint="eastAsia"/>
        </w:rPr>
        <w:t>　　第二节 2026年民用煤发展趋势预测</w:t>
      </w:r>
      <w:r>
        <w:rPr>
          <w:rFonts w:hint="eastAsia"/>
        </w:rPr>
        <w:br/>
      </w:r>
      <w:r>
        <w:rPr>
          <w:rFonts w:hint="eastAsia"/>
        </w:rPr>
        <w:t>　　第三节 民用煤行业投资进入壁垒分析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[.中.智.林.]研究结论及投资建议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2020-2025年中国民用煤市场规模及增长情况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2020-2025年中国民用煤行业产量及增长趋势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2026-2032年中国民用煤行业产量预测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2020-2025年中国民用煤行业市场需求及增长情况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2026-2032年中国民用煤行业市场需求预测</w:t>
      </w:r>
      <w:r>
        <w:rPr>
          <w:rFonts w:hint="eastAsia"/>
        </w:rPr>
        <w:br/>
      </w:r>
      <w:r>
        <w:rPr>
          <w:rFonts w:hint="eastAsia"/>
        </w:rPr>
        <w:t>　　图表 **地区民用煤市场规模及增长情况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**地区民用煤行业市场需求情况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**地区民用煤市场规模及增长情况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**地区民用煤行业市场需求情况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2020-2025年中国民用煤行业出口情况分析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民用煤重点企业经营情况分析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2026年民用煤行业壁垒</w:t>
      </w:r>
      <w:r>
        <w:rPr>
          <w:rFonts w:hint="eastAsia"/>
        </w:rPr>
        <w:br/>
      </w:r>
      <w:r>
        <w:rPr>
          <w:rFonts w:hint="eastAsia"/>
        </w:rPr>
        <w:t>　　图表 2026年民用煤市场前景分析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2026-2032年中国民用煤市场规模预测</w:t>
      </w:r>
      <w:r>
        <w:rPr>
          <w:rFonts w:hint="eastAsia"/>
        </w:rPr>
        <w:br/>
      </w:r>
      <w:r>
        <w:rPr>
          <w:rFonts w:hint="eastAsia"/>
        </w:rPr>
        <w:t>　　图表 2026年民用煤发展趋势预测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137e227bd54f40" w:history="1">
        <w:r>
          <w:rPr>
            <w:rStyle w:val="Hyperlink"/>
          </w:rPr>
          <w:t>2026-2032年全球与中国民用煤市场现状调研及发展前景预测分析报告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137e227bd54f40" w:history="1">
        <w:r>
          <w:rPr>
            <w:rStyle w:val="Hyperlink"/>
          </w:rPr>
          <w:t>https://www.20087.com/3/23/MinYongMeiHangYeFaZhanQianJing.html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热点：民用煤油和航空煤油、民用煤气罐多少公斤、民用煤球配方、民用煤炭价格多少钱一吨、民用煤哪里的煤好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297ab8e55546dd" w:history="1">
      <w:r>
        <w:rPr>
          <w:rStyle w:val="Hyperlink"/>
        </w:rPr>
        <w:t>2026-2032年全球与中国民用煤市场现状调研及发展前景预测分析报告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MinYongMeiHangYeFaZhanQianJing.html" TargetMode="External" Id="Red137e227bd54f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MinYongMeiHangYeFaZhanQianJing.html" TargetMode="External" Id="Rd5297ab8e55546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2026-07-11T06:43:59Z</dcterms:created>
  <dcterms:modified xsi:type="dcterms:W3CDTF">2026-07-11T07:43:59Z</dcterms:modified>
  <dc:subject>2026-2032年全球与中国民用煤市场现状调研及发展前景预测分析报告</dc:subject>
  <dc:title>2026-2032年全球与中国民用煤市场现状调研及发展前景预测分析报告</dc:title>
  <cp:keywords>2026-2032年全球与中国民用煤市场现状调研及发展前景预测分析报告</cp:keywords>
  <dc:description>2026-2032年全球与中国民用煤市场现状调研及发展前景预测分析报告</dc:description>
</cp:coreProperties>
</file>