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4286fdce43de" w:history="1">
              <w:r>
                <w:rPr>
                  <w:rStyle w:val="Hyperlink"/>
                </w:rPr>
                <w:t>2024-2030年中国特种金属功能材料市场深度调查分析及发展前景研究报告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4286fdce43de" w:history="1">
              <w:r>
                <w:rPr>
                  <w:rStyle w:val="Hyperlink"/>
                </w:rPr>
                <w:t>2024-2030年中国特种金属功能材料市场深度调查分析及发展前景研究报告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54286fdce43de" w:history="1">
                <w:r>
                  <w:rPr>
                    <w:rStyle w:val="Hyperlink"/>
                  </w:rPr>
                  <w:t>https://www.20087.com/3/63/TeZhongJinShuGongNengCaiLiaoHang.html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金属功能材料是高科技领域的重要支撑材料，近年来随着航空航天、新能源、电子信息等战略性新兴产业的发展，市场需求持续增长。目前，特种金属功能材料不仅在性能上有所提升，还在应用范围上进行了扩展，如开发出了适用于极端环境下的材料。此外，随着材料科学的进步，特种金属功能材料的制备技术也在不断优化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特种金属功能材料的发展将更加注重技术创新和应用领域的拓展。一方面，随着新材料技术的进步，特种金属功能材料将更加注重提高性能，如开发具有更高强度、更好耐腐蚀性和更轻质的材料。另一方面，随着战略性新兴产业的发展，特种金属功能材料将更加注重应用领域的创新，如在航空航天领域的轻量化材料、新能源领域的高性能材料等方面的应用。此外，随着可持续发展理念的推广，特种金属功能材料将更加注重环保和资源循环利用，如开发可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4286fdce43de" w:history="1">
        <w:r>
          <w:rPr>
            <w:rStyle w:val="Hyperlink"/>
          </w:rPr>
          <w:t>2024-2030年中国特种金属功能材料市场深度调查分析及发展前景研究报告</w:t>
        </w:r>
      </w:hyperlink>
      <w:r>
        <w:rPr>
          <w:rFonts w:hint="eastAsia"/>
        </w:rPr>
        <w:t>》基于多年监测调研数据，结合特种金属功能材料行业现状与发展前景，全面分析了特种金属功能材料市场需求、市场规模、产业链构成、价格机制以及特种金属功能材料细分市场特性。特种金属功能材料报告客观评估了市场前景，预测了发展趋势，深入分析了品牌竞争、市场集中度及特种金属功能材料重点企业运营状况。同时，特种金属功能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特种金属功能材料行业发展现状分析</w:t>
      </w:r>
      <w:r>
        <w:rPr>
          <w:rFonts w:hint="eastAsia"/>
        </w:rPr>
        <w:br/>
      </w:r>
      <w:r>
        <w:rPr>
          <w:rFonts w:hint="eastAsia"/>
        </w:rPr>
        <w:t>　　1.1 特种金属功能材料行业发展现状</w:t>
      </w:r>
      <w:r>
        <w:rPr>
          <w:rFonts w:hint="eastAsia"/>
        </w:rPr>
        <w:br/>
      </w:r>
      <w:r>
        <w:rPr>
          <w:rFonts w:hint="eastAsia"/>
        </w:rPr>
        <w:t>　　　　1.1.1 特种金属功能材料行业发展概述</w:t>
      </w:r>
      <w:r>
        <w:rPr>
          <w:rFonts w:hint="eastAsia"/>
        </w:rPr>
        <w:br/>
      </w:r>
      <w:r>
        <w:rPr>
          <w:rFonts w:hint="eastAsia"/>
        </w:rPr>
        <w:t>　　　　1.1.2 特种金属功能材料行业市场规模分析</w:t>
      </w:r>
      <w:r>
        <w:rPr>
          <w:rFonts w:hint="eastAsia"/>
        </w:rPr>
        <w:br/>
      </w:r>
      <w:r>
        <w:rPr>
          <w:rFonts w:hint="eastAsia"/>
        </w:rPr>
        <w:t>　　　　1.1.3 特种金属功能材料行业最新技术进展分析</w:t>
      </w:r>
      <w:r>
        <w:rPr>
          <w:rFonts w:hint="eastAsia"/>
        </w:rPr>
        <w:br/>
      </w:r>
      <w:r>
        <w:rPr>
          <w:rFonts w:hint="eastAsia"/>
        </w:rPr>
        <w:t>　　　　1.1.4 特种金属功能材料行业进出口现状分析</w:t>
      </w:r>
      <w:r>
        <w:rPr>
          <w:rFonts w:hint="eastAsia"/>
        </w:rPr>
        <w:br/>
      </w:r>
      <w:r>
        <w:rPr>
          <w:rFonts w:hint="eastAsia"/>
        </w:rPr>
        <w:t>　　　　（1）特种金属功能材料行业出口市场分析</w:t>
      </w:r>
      <w:r>
        <w:rPr>
          <w:rFonts w:hint="eastAsia"/>
        </w:rPr>
        <w:br/>
      </w:r>
      <w:r>
        <w:rPr>
          <w:rFonts w:hint="eastAsia"/>
        </w:rPr>
        <w:t>　　　　（2）特种金属功能材料行业进口市场分析</w:t>
      </w:r>
      <w:r>
        <w:rPr>
          <w:rFonts w:hint="eastAsia"/>
        </w:rPr>
        <w:br/>
      </w:r>
      <w:r>
        <w:rPr>
          <w:rFonts w:hint="eastAsia"/>
        </w:rPr>
        <w:t>　　　　（3）特种金属功能材料行业进出口趋势分析</w:t>
      </w:r>
      <w:r>
        <w:rPr>
          <w:rFonts w:hint="eastAsia"/>
        </w:rPr>
        <w:br/>
      </w:r>
      <w:r>
        <w:rPr>
          <w:rFonts w:hint="eastAsia"/>
        </w:rPr>
        <w:t>　　　　1.1.5 特种金属功能材料行业细分市场分析</w:t>
      </w:r>
      <w:r>
        <w:rPr>
          <w:rFonts w:hint="eastAsia"/>
        </w:rPr>
        <w:br/>
      </w:r>
      <w:r>
        <w:rPr>
          <w:rFonts w:hint="eastAsia"/>
        </w:rPr>
        <w:t>　　　　（1）稀土功能材料</w:t>
      </w:r>
      <w:r>
        <w:rPr>
          <w:rFonts w:hint="eastAsia"/>
        </w:rPr>
        <w:br/>
      </w:r>
      <w:r>
        <w:rPr>
          <w:rFonts w:hint="eastAsia"/>
        </w:rPr>
        <w:t>　　　　（2）稀有金属材料</w:t>
      </w:r>
      <w:r>
        <w:rPr>
          <w:rFonts w:hint="eastAsia"/>
        </w:rPr>
        <w:br/>
      </w:r>
      <w:r>
        <w:rPr>
          <w:rFonts w:hint="eastAsia"/>
        </w:rPr>
        <w:t>　　　　（3）半导体材料</w:t>
      </w:r>
      <w:r>
        <w:rPr>
          <w:rFonts w:hint="eastAsia"/>
        </w:rPr>
        <w:br/>
      </w:r>
      <w:r>
        <w:rPr>
          <w:rFonts w:hint="eastAsia"/>
        </w:rPr>
        <w:t>　　　　（4）其他功能合金材料</w:t>
      </w:r>
      <w:r>
        <w:rPr>
          <w:rFonts w:hint="eastAsia"/>
        </w:rPr>
        <w:br/>
      </w:r>
      <w:r>
        <w:rPr>
          <w:rFonts w:hint="eastAsia"/>
        </w:rPr>
        <w:t>　　1.2 特种金属功能材料行业发展特点分析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 应用越来越广泛</w:t>
      </w:r>
      <w:r>
        <w:rPr>
          <w:rFonts w:hint="eastAsia"/>
        </w:rPr>
        <w:br/>
      </w:r>
      <w:r>
        <w:rPr>
          <w:rFonts w:hint="eastAsia"/>
        </w:rPr>
        <w:t>　　　　1.2.2 特点2： 开发研究及设备制造技术能力提高</w:t>
      </w:r>
      <w:r>
        <w:rPr>
          <w:rFonts w:hint="eastAsia"/>
        </w:rPr>
        <w:br/>
      </w:r>
      <w:r>
        <w:rPr>
          <w:rFonts w:hint="eastAsia"/>
        </w:rPr>
        <w:t>　　　　1.2.3 特点3： 产业政策利好</w:t>
      </w:r>
      <w:r>
        <w:rPr>
          <w:rFonts w:hint="eastAsia"/>
        </w:rPr>
        <w:br/>
      </w:r>
      <w:r>
        <w:rPr>
          <w:rFonts w:hint="eastAsia"/>
        </w:rPr>
        <w:t>　　1.3 特种金属功能材料行业发展存在的问题分析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 我国在技术等方面的劣势是不容回避</w:t>
      </w:r>
      <w:r>
        <w:rPr>
          <w:rFonts w:hint="eastAsia"/>
        </w:rPr>
        <w:br/>
      </w:r>
      <w:r>
        <w:rPr>
          <w:rFonts w:hint="eastAsia"/>
        </w:rPr>
        <w:t>　　　　1.3.2 问题2：市场长期被国外品牌占据</w:t>
      </w:r>
      <w:r>
        <w:rPr>
          <w:rFonts w:hint="eastAsia"/>
        </w:rPr>
        <w:br/>
      </w:r>
      <w:r>
        <w:rPr>
          <w:rFonts w:hint="eastAsia"/>
        </w:rPr>
        <w:t>　　　　1.3.3 问题3： 产品难以满足用户需求，经济效益不尽人意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特种金属功能材料行业面临形势分析</w:t>
      </w:r>
      <w:r>
        <w:rPr>
          <w:rFonts w:hint="eastAsia"/>
        </w:rPr>
        <w:br/>
      </w:r>
      <w:r>
        <w:rPr>
          <w:rFonts w:hint="eastAsia"/>
        </w:rPr>
        <w:t>　　2.1 形势1：产业体系初步形成</w:t>
      </w:r>
      <w:r>
        <w:rPr>
          <w:rFonts w:hint="eastAsia"/>
        </w:rPr>
        <w:br/>
      </w:r>
      <w:r>
        <w:rPr>
          <w:rFonts w:hint="eastAsia"/>
        </w:rPr>
        <w:t>　　2.2 形势2：产业规模不断壮大</w:t>
      </w:r>
      <w:r>
        <w:rPr>
          <w:rFonts w:hint="eastAsia"/>
        </w:rPr>
        <w:br/>
      </w:r>
      <w:r>
        <w:rPr>
          <w:rFonts w:hint="eastAsia"/>
        </w:rPr>
        <w:t>　　2.3 形势3：部分关键技术取得重大突破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特种金属功能材料企业竞争策略分析</w:t>
      </w:r>
      <w:r>
        <w:rPr>
          <w:rFonts w:hint="eastAsia"/>
        </w:rPr>
        <w:br/>
      </w:r>
      <w:r>
        <w:rPr>
          <w:rFonts w:hint="eastAsia"/>
        </w:rPr>
        <w:t>　　3.1 特种金属功能材料企业竞争现状分析</w:t>
      </w:r>
      <w:r>
        <w:rPr>
          <w:rFonts w:hint="eastAsia"/>
        </w:rPr>
        <w:br/>
      </w:r>
      <w:r>
        <w:rPr>
          <w:rFonts w:hint="eastAsia"/>
        </w:rPr>
        <w:t>　　　　3.1.1 特种金属功能材料企业竞争层次分析</w:t>
      </w:r>
      <w:r>
        <w:rPr>
          <w:rFonts w:hint="eastAsia"/>
        </w:rPr>
        <w:br/>
      </w:r>
      <w:r>
        <w:rPr>
          <w:rFonts w:hint="eastAsia"/>
        </w:rPr>
        <w:t>　　　　3.1.2 特种金属功能材料企业竞争格局分析</w:t>
      </w:r>
      <w:r>
        <w:rPr>
          <w:rFonts w:hint="eastAsia"/>
        </w:rPr>
        <w:br/>
      </w:r>
      <w:r>
        <w:rPr>
          <w:rFonts w:hint="eastAsia"/>
        </w:rPr>
        <w:t>　　3.2 特种金属功能材料企业竞争策略分析</w:t>
      </w:r>
      <w:r>
        <w:rPr>
          <w:rFonts w:hint="eastAsia"/>
        </w:rPr>
        <w:br/>
      </w:r>
      <w:r>
        <w:rPr>
          <w:rFonts w:hint="eastAsia"/>
        </w:rPr>
        <w:t>　　3.3 特种金属功能材料企业核心竞争力打造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2024-2030年特种金属功能材料行业发展指引方向分析</w:t>
      </w:r>
      <w:r>
        <w:rPr>
          <w:rFonts w:hint="eastAsia"/>
        </w:rPr>
        <w:br/>
      </w:r>
      <w:r>
        <w:rPr>
          <w:rFonts w:hint="eastAsia"/>
        </w:rPr>
        <w:t>　　4.1 特种金属功能材料行业短期内政策引导方向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特种金属功能材料行业短期内技术引导方向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2018-2023年内最有希望突破的技术领域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现有企业2018-2023年技术规划</w:t>
      </w:r>
      <w:r>
        <w:rPr>
          <w:rFonts w:hint="eastAsia"/>
        </w:rPr>
        <w:br/>
      </w:r>
      <w:r>
        <w:rPr>
          <w:rFonts w:hint="eastAsia"/>
        </w:rPr>
        <w:t>　　4.3 特种金属功能材料行业短期内空间布局引导方向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4.3.1 特种金属功能材料行业目前全国空间格局</w:t>
      </w:r>
      <w:r>
        <w:rPr>
          <w:rFonts w:hint="eastAsia"/>
        </w:rPr>
        <w:br/>
      </w:r>
      <w:r>
        <w:rPr>
          <w:rFonts w:hint="eastAsia"/>
        </w:rPr>
        <w:t>　　　　4.3.2 特种金属功能材料行业目前重点区域布局</w:t>
      </w:r>
      <w:r>
        <w:rPr>
          <w:rFonts w:hint="eastAsia"/>
        </w:rPr>
        <w:br/>
      </w:r>
      <w:r>
        <w:rPr>
          <w:rFonts w:hint="eastAsia"/>
        </w:rPr>
        <w:t>　　　　4.3.3 3-5年内空间布局演变趋势</w:t>
      </w:r>
      <w:r>
        <w:rPr>
          <w:rFonts w:hint="eastAsia"/>
        </w:rPr>
        <w:br/>
      </w:r>
      <w:r>
        <w:rPr>
          <w:rFonts w:hint="eastAsia"/>
        </w:rPr>
        <w:t>　　4.4 特种金属功能材料行业短期内产业链布局引导方向</w:t>
      </w:r>
      <w:r>
        <w:rPr>
          <w:rFonts w:hint="eastAsia"/>
        </w:rPr>
        <w:br/>
      </w:r>
      <w:r>
        <w:rPr>
          <w:rFonts w:hint="eastAsia"/>
        </w:rPr>
        <w:t>　　　　4.4.1 上市公司产业链布局情况</w:t>
      </w:r>
      <w:r>
        <w:rPr>
          <w:rFonts w:hint="eastAsia"/>
        </w:rPr>
        <w:br/>
      </w:r>
      <w:r>
        <w:rPr>
          <w:rFonts w:hint="eastAsia"/>
        </w:rPr>
        <w:t>　　　　4.4.2 新三板企业产业链布局情况</w:t>
      </w:r>
      <w:r>
        <w:rPr>
          <w:rFonts w:hint="eastAsia"/>
        </w:rPr>
        <w:br/>
      </w:r>
      <w:r>
        <w:rPr>
          <w:rFonts w:hint="eastAsia"/>
        </w:rPr>
        <w:t>　　4.5 特种金属功能材料行业短期内消费结构引导方向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4.5.1 特种金属功能材料行业短期内消费结构变动趋势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4.5.2 特种金属功能材料行业短期内新兴消费亮点</w:t>
      </w:r>
      <w:r>
        <w:rPr>
          <w:rFonts w:hint="eastAsia"/>
        </w:rPr>
        <w:br/>
      </w:r>
      <w:r>
        <w:rPr>
          <w:rFonts w:hint="eastAsia"/>
        </w:rPr>
        <w:t>　　4.6 特种金属功能材料行业重大工程引导方向</w:t>
      </w:r>
      <w:r>
        <w:rPr>
          <w:rFonts w:hint="eastAsia"/>
        </w:rPr>
        <w:br/>
      </w:r>
      <w:r>
        <w:rPr>
          <w:rFonts w:hint="eastAsia"/>
        </w:rPr>
        <w:t>　　　　4.6.1 国家特种金属功能材料行业重大工程引导方向</w:t>
      </w:r>
      <w:r>
        <w:rPr>
          <w:rFonts w:hint="eastAsia"/>
        </w:rPr>
        <w:br/>
      </w:r>
      <w:r>
        <w:rPr>
          <w:rFonts w:hint="eastAsia"/>
        </w:rPr>
        <w:t>　　　　4.6.2 地方特种金属功能材料行业重大工程引导方向</w:t>
      </w:r>
      <w:r>
        <w:rPr>
          <w:rFonts w:hint="eastAsia"/>
        </w:rPr>
        <w:br/>
      </w:r>
      <w:r>
        <w:rPr>
          <w:rFonts w:hint="eastAsia"/>
        </w:rPr>
        <w:t>　　4.7 特种金属功能材料行业短期内投融资引导方向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t>　　　　4.7.3 社会资本投融资引导方向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2024-2030年特种金属功能材料行业重点业务版块战略规划</w:t>
      </w:r>
      <w:r>
        <w:rPr>
          <w:rFonts w:hint="eastAsia"/>
        </w:rPr>
        <w:br/>
      </w:r>
      <w:r>
        <w:rPr>
          <w:rFonts w:hint="eastAsia"/>
        </w:rPr>
        <w:t>　　5.1 2024-2030年特种金属功能材料行业重点发展业务版块探索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2024-2030年特种金属功能材料行业重点发展业务版块简析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2024-2030年特种金属功能材料行业重点发展业务版块关键技术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5.1.3 2024-2030年特种金属功能材料行业重点发展业务版块发展目标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5.2 2024-2030年特种金属功能材料行业重点发展业务版块竞争格局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2024-2030年稀土功能材料行业企业竞争格局</w:t>
      </w:r>
      <w:r>
        <w:rPr>
          <w:rFonts w:hint="eastAsia"/>
        </w:rPr>
        <w:br/>
      </w:r>
      <w:r>
        <w:rPr>
          <w:rFonts w:hint="eastAsia"/>
        </w:rPr>
        <w:t>　　　　5.2.2 2024-2030年稀有金属材料行业企业竞争格局</w:t>
      </w:r>
      <w:r>
        <w:rPr>
          <w:rFonts w:hint="eastAsia"/>
        </w:rPr>
        <w:br/>
      </w:r>
      <w:r>
        <w:rPr>
          <w:rFonts w:hint="eastAsia"/>
        </w:rPr>
        <w:t>　　　　5.2.3 2024-2030年半导体材料行业企业竞争格局</w:t>
      </w:r>
      <w:r>
        <w:rPr>
          <w:rFonts w:hint="eastAsia"/>
        </w:rPr>
        <w:br/>
      </w:r>
      <w:r>
        <w:rPr>
          <w:rFonts w:hint="eastAsia"/>
        </w:rPr>
        <w:t>　　　　5.2.4 2024-2030年其他功能合金材料行业企业竞争格局</w:t>
      </w:r>
      <w:r>
        <w:rPr>
          <w:rFonts w:hint="eastAsia"/>
        </w:rPr>
        <w:br/>
      </w:r>
      <w:r>
        <w:rPr>
          <w:rFonts w:hint="eastAsia"/>
        </w:rPr>
        <w:t>　　5.3 2024-2030年特种金属功能材料行业重点发展业务版块发展趋势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2024-2030年稀土功能材料行业发展趋势</w:t>
      </w:r>
      <w:r>
        <w:rPr>
          <w:rFonts w:hint="eastAsia"/>
        </w:rPr>
        <w:br/>
      </w:r>
      <w:r>
        <w:rPr>
          <w:rFonts w:hint="eastAsia"/>
        </w:rPr>
        <w:t>　　　　5.3.2 2024-2030年稀有金属材料行业发展趋势</w:t>
      </w:r>
      <w:r>
        <w:rPr>
          <w:rFonts w:hint="eastAsia"/>
        </w:rPr>
        <w:br/>
      </w:r>
      <w:r>
        <w:rPr>
          <w:rFonts w:hint="eastAsia"/>
        </w:rPr>
        <w:t>　　　　5.3.3 2024-2030年半导体材料行业发展趋势</w:t>
      </w:r>
      <w:r>
        <w:rPr>
          <w:rFonts w:hint="eastAsia"/>
        </w:rPr>
        <w:br/>
      </w:r>
      <w:r>
        <w:rPr>
          <w:rFonts w:hint="eastAsia"/>
        </w:rPr>
        <w:t>　　　　5.3.4 2024-2030年其他功能合金材料行业发展趋势</w:t>
      </w:r>
      <w:r>
        <w:rPr>
          <w:rFonts w:hint="eastAsia"/>
        </w:rPr>
        <w:br/>
      </w:r>
      <w:r>
        <w:rPr>
          <w:rFonts w:hint="eastAsia"/>
        </w:rPr>
        <w:t>　　5.4 2024-2030年特种金属功能材料行业重点发展业务版块前景预测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2024-2030年稀土功能材料行业市场前景预测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2024-2030年稀有金属材料行业市场前景预测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5.4.3 2024-2030年半导体材料行业市场前景预测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5.4.4 2024-2030年其他功能合金材料行业市场前景预测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2024-2030年特种金属功能材料企业战略规划分析</w:t>
      </w:r>
      <w:r>
        <w:rPr>
          <w:rFonts w:hint="eastAsia"/>
        </w:rPr>
        <w:br/>
      </w:r>
      <w:r>
        <w:rPr>
          <w:rFonts w:hint="eastAsia"/>
        </w:rPr>
        <w:t>　　6.1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2024-2030年特种金属功能材料行业发展指引方向分析</w:t>
      </w:r>
      <w:r>
        <w:rPr>
          <w:rFonts w:hint="eastAsia"/>
        </w:rPr>
        <w:br/>
      </w:r>
      <w:r>
        <w:rPr>
          <w:rFonts w:hint="eastAsia"/>
        </w:rPr>
        <w:t>　　7.1 特种金属功能材料行业中长期政策引导方向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特种金属功能材料行业中长期技术引导方向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2024-2030年特种金属功能材料行业重点业务版块发展规划</w:t>
      </w:r>
      <w:r>
        <w:rPr>
          <w:rFonts w:hint="eastAsia"/>
        </w:rPr>
        <w:br/>
      </w:r>
      <w:r>
        <w:rPr>
          <w:rFonts w:hint="eastAsia"/>
        </w:rPr>
        <w:t>　　8.1 2024-2030年特种金属功能材料行业重点发展业务版块探索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2024-2030年特种金属功能材料行业重点发展业务版块简析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2024-2030年特种金属功能材料行业重点发展业务版块关键技术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2024-2030年特种金属功能材料行业重点发展业务版块发展目标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2024-2030年特种金属功能材料行业重点发展业务版块竞争格局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2024-2030年稀土功能材料行业企业竞争格局</w:t>
      </w:r>
      <w:r>
        <w:rPr>
          <w:rFonts w:hint="eastAsia"/>
        </w:rPr>
        <w:br/>
      </w:r>
      <w:r>
        <w:rPr>
          <w:rFonts w:hint="eastAsia"/>
        </w:rPr>
        <w:t>　　　　8.2.2 2024-2030年稀有金属材料行业企业竞争格局</w:t>
      </w:r>
      <w:r>
        <w:rPr>
          <w:rFonts w:hint="eastAsia"/>
        </w:rPr>
        <w:br/>
      </w:r>
      <w:r>
        <w:rPr>
          <w:rFonts w:hint="eastAsia"/>
        </w:rPr>
        <w:t>　　　　8.2.3 2024-2030年半导体材料行业企业竞争格局</w:t>
      </w:r>
      <w:r>
        <w:rPr>
          <w:rFonts w:hint="eastAsia"/>
        </w:rPr>
        <w:br/>
      </w:r>
      <w:r>
        <w:rPr>
          <w:rFonts w:hint="eastAsia"/>
        </w:rPr>
        <w:t>　　　　8.2.4 2024-2030年其他功能合金材料行业企业竞争格局</w:t>
      </w:r>
      <w:r>
        <w:rPr>
          <w:rFonts w:hint="eastAsia"/>
        </w:rPr>
        <w:br/>
      </w:r>
      <w:r>
        <w:rPr>
          <w:rFonts w:hint="eastAsia"/>
        </w:rPr>
        <w:t>　　8.3 2024-2030年特种金属功能材料行业重点发展业务版块发展趋势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2024-2030年稀土功能材料行业发展趋势</w:t>
      </w:r>
      <w:r>
        <w:rPr>
          <w:rFonts w:hint="eastAsia"/>
        </w:rPr>
        <w:br/>
      </w:r>
      <w:r>
        <w:rPr>
          <w:rFonts w:hint="eastAsia"/>
        </w:rPr>
        <w:t>　　　　8.3.2 2024-2030年稀有金属材料行业发展趋势</w:t>
      </w:r>
      <w:r>
        <w:rPr>
          <w:rFonts w:hint="eastAsia"/>
        </w:rPr>
        <w:br/>
      </w:r>
      <w:r>
        <w:rPr>
          <w:rFonts w:hint="eastAsia"/>
        </w:rPr>
        <w:t>　　　　8.3.3 2024-2030年半导体材料行业发展趋势</w:t>
      </w:r>
      <w:r>
        <w:rPr>
          <w:rFonts w:hint="eastAsia"/>
        </w:rPr>
        <w:br/>
      </w:r>
      <w:r>
        <w:rPr>
          <w:rFonts w:hint="eastAsia"/>
        </w:rPr>
        <w:t>　　　　8.3.4 2024-2030年其他功能合金材料行业发展趋势</w:t>
      </w:r>
      <w:r>
        <w:rPr>
          <w:rFonts w:hint="eastAsia"/>
        </w:rPr>
        <w:br/>
      </w:r>
      <w:r>
        <w:rPr>
          <w:rFonts w:hint="eastAsia"/>
        </w:rPr>
        <w:t>　　8.4 2024-2030年特种金属功能材料行业重点发展业务版块前景预测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2024-2030年稀土功能材料行业市场前景预测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2024-2030年稀有金属材料行业市场前景预测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8.4.3 2024-2030年半导体材料行业市场前景预测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8.4.4 2024-2030年其他功能合金材料行业市场前景预测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中智.林.－2024-2030年特种金属功能材料企业发展战略规划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1：未来十年特种金属功能材料行业投资机会分析</w:t>
      </w:r>
      <w:r>
        <w:rPr>
          <w:rFonts w:hint="eastAsia"/>
        </w:rPr>
        <w:br/>
      </w:r>
      <w:r>
        <w:rPr>
          <w:rFonts w:hint="eastAsia"/>
        </w:rPr>
        <w:t>　　图表 2：截至2022年特种金属功能材料行业发展概述</w:t>
      </w:r>
      <w:r>
        <w:rPr>
          <w:rFonts w:hint="eastAsia"/>
        </w:rPr>
        <w:br/>
      </w:r>
      <w:r>
        <w:rPr>
          <w:rFonts w:hint="eastAsia"/>
        </w:rPr>
        <w:t>　　图表 3：2018-2023年特种金属功能材料行业市场规模走势（单位：亿元，%）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4：特种金属功能材料行业最新技术进展情况</w:t>
      </w:r>
      <w:r>
        <w:rPr>
          <w:rFonts w:hint="eastAsia"/>
        </w:rPr>
        <w:br/>
      </w:r>
      <w:r>
        <w:rPr>
          <w:rFonts w:hint="eastAsia"/>
        </w:rPr>
        <w:t>　　图表 5：2018-2023年特种金属功能材料行业出口市场分析（单位：千克，万美元）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6：2018-2023年特种金属功能材料行业进口市场分析（单位：千克，万美元）</w:t>
      </w:r>
      <w:r>
        <w:rPr>
          <w:rFonts w:hint="eastAsia"/>
        </w:rPr>
        <w:br/>
      </w:r>
      <w:r>
        <w:rPr>
          <w:rFonts w:hint="eastAsia"/>
        </w:rPr>
        <w:t>　　图表 7：2024-2030年特种金属功能材料行业进出口趋势分析</w:t>
      </w:r>
      <w:r>
        <w:rPr>
          <w:rFonts w:hint="eastAsia"/>
        </w:rPr>
        <w:br/>
      </w:r>
      <w:r>
        <w:rPr>
          <w:rFonts w:hint="eastAsia"/>
        </w:rPr>
        <w:t>　　图表 8：特种金属功能材料行业发展特点分析</w:t>
      </w:r>
      <w:r>
        <w:rPr>
          <w:rFonts w:hint="eastAsia"/>
        </w:rPr>
        <w:br/>
      </w:r>
      <w:r>
        <w:rPr>
          <w:rFonts w:hint="eastAsia"/>
        </w:rPr>
        <w:t>　　图表 9：特种金属功能材料行业存在的问题分析</w:t>
      </w:r>
      <w:r>
        <w:rPr>
          <w:rFonts w:hint="eastAsia"/>
        </w:rPr>
        <w:br/>
      </w:r>
      <w:r>
        <w:rPr>
          <w:rFonts w:hint="eastAsia"/>
        </w:rPr>
        <w:t>　　图表 10：特种金属功能材料行业国家层面政策引导方向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4286fdce43de" w:history="1">
        <w:r>
          <w:rPr>
            <w:rStyle w:val="Hyperlink"/>
          </w:rPr>
          <w:t>2024-2030年中国特种金属功能材料市场深度调查分析及发展前景研究报告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54286fdce43de" w:history="1">
        <w:r>
          <w:rPr>
            <w:rStyle w:val="Hyperlink"/>
          </w:rPr>
          <w:t>https://www.20087.com/3/63/TeZhongJinShuGongNengCaiLiaoHang.html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77125cdeb4eaf" w:history="1">
      <w:r>
        <w:rPr>
          <w:rStyle w:val="Hyperlink"/>
        </w:rPr>
        <w:t>2024-2030年中国特种金属功能材料市场深度调查分析及发展前景研究报告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eZhongJinShuGongNengCaiLiaoHang.html" TargetMode="External" Id="R8ba54286fdc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eZhongJinShuGongNengCaiLiaoHang.html" TargetMode="External" Id="R07e77125cde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2023-08-15T03:39:00Z</dcterms:created>
  <dcterms:modified xsi:type="dcterms:W3CDTF">2023-08-15T04:39:00Z</dcterms:modified>
  <dc:subject>2024-2030年中国特种金属功能材料市场深度调查分析及发展前景研究报告</dc:subject>
  <dc:title>2024-2030年中国特种金属功能材料市场深度调查分析及发展前景研究报告</dc:title>
  <cp:keywords>2024-2030年中国特种金属功能材料市场深度调查分析及发展前景研究报告</cp:keywords>
  <dc:description>2024-2030年中国特种金属功能材料市场深度调查分析及发展前景研究报告</dc:description>
</cp:coreProperties>
</file>