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45d8a6934d2b" w:history="1">
              <w:r>
                <w:rPr>
                  <w:rStyle w:val="Hyperlink"/>
                </w:rPr>
                <w:t>2025-2031年中国金矿市场研究分析与发展前景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45d8a6934d2b" w:history="1">
              <w:r>
                <w:rPr>
                  <w:rStyle w:val="Hyperlink"/>
                </w:rPr>
                <w:t>2025-2031年中国金矿市场研究分析与发展前景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45d8a6934d2b" w:history="1">
                <w:r>
                  <w:rPr>
                    <w:rStyle w:val="Hyperlink"/>
                  </w:rPr>
                  <w:t>https://www.20087.com/3/53/JinKuangHangYeXianZhuangJiQianJing.html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开采是全球重要的矿业活动之一，黄金作为贵金属在金融储备、珠宝制造和高科技产业中具有广泛应用。近年来，随着全球经济不确定性增加，黄金作为避险资产的地位愈发重要，推动了金矿开采行业的持续增长。然而，开采成本上升、环境法规日益严格以及矿石品位下降等问题，给行业发展带来了挑战。为此，企业不断加大研发投入，探索更高效的采矿和选矿技术，以降低成本并提高资源利用率。</w:t>
      </w:r>
      <w:r>
        <w:rPr>
          <w:rFonts w:hint="eastAsia"/>
        </w:rPr>
        <w:br/>
      </w:r>
      <w:r>
        <w:rPr>
          <w:rFonts w:hint="eastAsia"/>
        </w:rPr>
        <w:t>　　未来，金矿行业将在技术创新和绿色发展方面取得突破。一方面，随着人工智能、物联网和大数据技术的应用，矿山管理和运营将更加智能化，能够实时监控设备状态和生产流程，提升工作效率和安全性；另一方面，绿色矿业理念的普及将促使企业加大对环境保护的投资，采用更环保的开采方法和尾矿处理技术，减少对生态系统的破坏。此外，循环经济模式的推广也将促进废渣和废水的循环利用，减少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45d8a6934d2b" w:history="1">
        <w:r>
          <w:rPr>
            <w:rStyle w:val="Hyperlink"/>
          </w:rPr>
          <w:t>2025-2031年中国金矿市场研究分析与发展前景</w:t>
        </w:r>
      </w:hyperlink>
      <w:r>
        <w:rPr>
          <w:rFonts w:hint="eastAsia"/>
        </w:rPr>
        <w:t>》依托国家统计局及金矿相关协会的详实数据，全面解析了金矿行业现状与市场需求，重点分析了金矿市场规模、产业链结构及价格动态，并对金矿细分市场进行了详细探讨。报告科学预测了金矿市场前景与发展趋势，评估了品牌竞争格局、市场集中度及重点企业的市场表现。同时，通过SWOT分析揭示了金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金矿行业概述</w:t>
      </w:r>
      <w:r>
        <w:rPr>
          <w:rFonts w:hint="eastAsia"/>
        </w:rPr>
        <w:br/>
      </w:r>
      <w:r>
        <w:rPr>
          <w:rFonts w:hint="eastAsia"/>
        </w:rPr>
        <w:t>　　第一节 金矿定义与分类</w:t>
      </w:r>
      <w:r>
        <w:rPr>
          <w:rFonts w:hint="eastAsia"/>
        </w:rPr>
        <w:br/>
      </w:r>
      <w:r>
        <w:rPr>
          <w:rFonts w:hint="eastAsia"/>
        </w:rPr>
        <w:t>　　第二节 金矿应用领域</w:t>
      </w:r>
      <w:r>
        <w:rPr>
          <w:rFonts w:hint="eastAsia"/>
        </w:rPr>
        <w:br/>
      </w:r>
      <w:r>
        <w:rPr>
          <w:rFonts w:hint="eastAsia"/>
        </w:rPr>
        <w:t>　　第三节 金矿行业经济指标分析</w:t>
      </w:r>
      <w:r>
        <w:rPr>
          <w:rFonts w:hint="eastAsia"/>
        </w:rPr>
        <w:br/>
      </w:r>
      <w:r>
        <w:rPr>
          <w:rFonts w:hint="eastAsia"/>
        </w:rPr>
        <w:t>　　　　一、金矿行业赢利性评估</w:t>
      </w:r>
      <w:r>
        <w:rPr>
          <w:rFonts w:hint="eastAsia"/>
        </w:rPr>
        <w:br/>
      </w:r>
      <w:r>
        <w:rPr>
          <w:rFonts w:hint="eastAsia"/>
        </w:rPr>
        <w:t>　　　　二、金矿行业成长速度分析</w:t>
      </w:r>
      <w:r>
        <w:rPr>
          <w:rFonts w:hint="eastAsia"/>
        </w:rPr>
        <w:br/>
      </w:r>
      <w:r>
        <w:rPr>
          <w:rFonts w:hint="eastAsia"/>
        </w:rPr>
        <w:t>　　　　三、金矿附加值提升空间探讨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四、金矿行业进入壁垒分析</w:t>
      </w:r>
      <w:r>
        <w:rPr>
          <w:rFonts w:hint="eastAsia"/>
        </w:rPr>
        <w:br/>
      </w:r>
      <w:r>
        <w:rPr>
          <w:rFonts w:hint="eastAsia"/>
        </w:rPr>
        <w:t>　　　　五、金矿行业风险性评估</w:t>
      </w:r>
      <w:r>
        <w:rPr>
          <w:rFonts w:hint="eastAsia"/>
        </w:rPr>
        <w:br/>
      </w:r>
      <w:r>
        <w:rPr>
          <w:rFonts w:hint="eastAsia"/>
        </w:rPr>
        <w:t>　　　　六、金矿行业周期性分析</w:t>
      </w:r>
      <w:r>
        <w:rPr>
          <w:rFonts w:hint="eastAsia"/>
        </w:rPr>
        <w:br/>
      </w:r>
      <w:r>
        <w:rPr>
          <w:rFonts w:hint="eastAsia"/>
        </w:rPr>
        <w:t>　　　　七、金矿行业竞争程度指标</w:t>
      </w:r>
      <w:r>
        <w:rPr>
          <w:rFonts w:hint="eastAsia"/>
        </w:rPr>
        <w:br/>
      </w:r>
      <w:r>
        <w:rPr>
          <w:rFonts w:hint="eastAsia"/>
        </w:rPr>
        <w:t>　　　　八、金矿行业成熟度综合分析</w:t>
      </w:r>
      <w:r>
        <w:rPr>
          <w:rFonts w:hint="eastAsia"/>
        </w:rPr>
        <w:br/>
      </w:r>
      <w:r>
        <w:rPr>
          <w:rFonts w:hint="eastAsia"/>
        </w:rPr>
        <w:t>　　第四节 金矿产业链及经营模式分析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2024-2025年全球金矿行业发展分析</w:t>
      </w:r>
      <w:r>
        <w:rPr>
          <w:rFonts w:hint="eastAsia"/>
        </w:rPr>
        <w:br/>
      </w:r>
      <w:r>
        <w:rPr>
          <w:rFonts w:hint="eastAsia"/>
        </w:rPr>
        <w:t>　　　　一、全球金矿行业市场规模与趋势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二、全球金矿行业发展特点</w:t>
      </w:r>
      <w:r>
        <w:rPr>
          <w:rFonts w:hint="eastAsia"/>
        </w:rPr>
        <w:br/>
      </w:r>
      <w:r>
        <w:rPr>
          <w:rFonts w:hint="eastAsia"/>
        </w:rPr>
        <w:t>　　　　三、全球金矿行业竞争格局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一、金矿行业发展趋势</w:t>
      </w:r>
      <w:r>
        <w:rPr>
          <w:rFonts w:hint="eastAsia"/>
        </w:rPr>
        <w:br/>
      </w:r>
      <w:r>
        <w:rPr>
          <w:rFonts w:hint="eastAsia"/>
        </w:rPr>
        <w:t>　　　　二、金矿行业发展潜力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三、2025-2031年金矿产量预测</w:t>
      </w:r>
      <w:r>
        <w:rPr>
          <w:rFonts w:hint="eastAsia"/>
        </w:rPr>
        <w:br/>
      </w:r>
      <w:r>
        <w:rPr>
          <w:rFonts w:hint="eastAsia"/>
        </w:rPr>
        <w:t>　　第三节 2025-2031年金矿市场需求与销售分析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一、2024-2025年金矿行业需求现状</w:t>
      </w:r>
      <w:r>
        <w:rPr>
          <w:rFonts w:hint="eastAsia"/>
        </w:rPr>
        <w:br/>
      </w:r>
      <w:r>
        <w:rPr>
          <w:rFonts w:hint="eastAsia"/>
        </w:rPr>
        <w:t>　　　　二、金矿客户群体与需求特点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金矿行业技术发展方向、趋势预测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2019-2024年中国金矿行业进出口情况分析</w:t>
      </w:r>
      <w:r>
        <w:rPr>
          <w:rFonts w:hint="eastAsia"/>
        </w:rPr>
        <w:br/>
      </w:r>
      <w:r>
        <w:rPr>
          <w:rFonts w:hint="eastAsia"/>
        </w:rPr>
        <w:t>　　第一节 金矿行业进口规模与来源分析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一、2019-2024年金矿进口规模分析</w:t>
      </w:r>
      <w:r>
        <w:rPr>
          <w:rFonts w:hint="eastAsia"/>
        </w:rPr>
        <w:br/>
      </w:r>
      <w:r>
        <w:rPr>
          <w:rFonts w:hint="eastAsia"/>
        </w:rPr>
        <w:t>　　　　二、金矿主要进口来源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一、2019-2024年金矿出口规模分析</w:t>
      </w:r>
      <w:r>
        <w:rPr>
          <w:rFonts w:hint="eastAsia"/>
        </w:rPr>
        <w:br/>
      </w:r>
      <w:r>
        <w:rPr>
          <w:rFonts w:hint="eastAsia"/>
        </w:rPr>
        <w:t>　　　　二、金矿主要出口目的地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中国金矿行业总体规模分析</w:t>
      </w:r>
      <w:r>
        <w:rPr>
          <w:rFonts w:hint="eastAsia"/>
        </w:rPr>
        <w:br/>
      </w:r>
      <w:r>
        <w:rPr>
          <w:rFonts w:hint="eastAsia"/>
        </w:rPr>
        <w:t>　　　　一、金矿企业数量与结构</w:t>
      </w:r>
      <w:r>
        <w:rPr>
          <w:rFonts w:hint="eastAsia"/>
        </w:rPr>
        <w:br/>
      </w:r>
      <w:r>
        <w:rPr>
          <w:rFonts w:hint="eastAsia"/>
        </w:rPr>
        <w:t>　　　　二、金矿从业人员规模</w:t>
      </w:r>
      <w:r>
        <w:rPr>
          <w:rFonts w:hint="eastAsia"/>
        </w:rPr>
        <w:br/>
      </w:r>
      <w:r>
        <w:rPr>
          <w:rFonts w:hint="eastAsia"/>
        </w:rPr>
        <w:t>　　　　三、金矿行业资产状况</w:t>
      </w:r>
      <w:r>
        <w:rPr>
          <w:rFonts w:hint="eastAsia"/>
        </w:rPr>
        <w:br/>
      </w:r>
      <w:r>
        <w:rPr>
          <w:rFonts w:hint="eastAsia"/>
        </w:rPr>
        <w:t>　　第二节 中国金矿行业财务指标总体分析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中国金矿行业竞争格局分析</w:t>
      </w:r>
      <w:r>
        <w:rPr>
          <w:rFonts w:hint="eastAsia"/>
        </w:rPr>
        <w:br/>
      </w:r>
      <w:r>
        <w:rPr>
          <w:rFonts w:hint="eastAsia"/>
        </w:rPr>
        <w:t>　　第一节 金矿行业竞争格局总览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2024-2025年金矿行业竞争力分析</w:t>
      </w:r>
      <w:r>
        <w:rPr>
          <w:rFonts w:hint="eastAsia"/>
        </w:rPr>
        <w:br/>
      </w:r>
      <w:r>
        <w:rPr>
          <w:rFonts w:hint="eastAsia"/>
        </w:rPr>
        <w:t>　　　　一、金矿供应商议价能力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2025年中国金矿企业发展策略分析</w:t>
      </w:r>
      <w:r>
        <w:rPr>
          <w:rFonts w:hint="eastAsia"/>
        </w:rPr>
        <w:br/>
      </w:r>
      <w:r>
        <w:rPr>
          <w:rFonts w:hint="eastAsia"/>
        </w:rPr>
        <w:t>　　第一节 金矿市场策略分析</w:t>
      </w:r>
      <w:r>
        <w:rPr>
          <w:rFonts w:hint="eastAsia"/>
        </w:rPr>
        <w:br/>
      </w:r>
      <w:r>
        <w:rPr>
          <w:rFonts w:hint="eastAsia"/>
        </w:rPr>
        <w:t>　　　　一、金矿市场定位与拓展策略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二、金矿市场细分与目标客户</w:t>
      </w:r>
      <w:r>
        <w:rPr>
          <w:rFonts w:hint="eastAsia"/>
        </w:rPr>
        <w:br/>
      </w:r>
      <w:r>
        <w:rPr>
          <w:rFonts w:hint="eastAsia"/>
        </w:rPr>
        <w:t>　　第二节 金矿销售策略分析</w:t>
      </w:r>
      <w:r>
        <w:rPr>
          <w:rFonts w:hint="eastAsia"/>
        </w:rPr>
        <w:br/>
      </w:r>
      <w:r>
        <w:rPr>
          <w:rFonts w:hint="eastAsia"/>
        </w:rPr>
        <w:t>　　　　一、金矿销售渠道与网络建设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提高金矿企业竞争力建议</w:t>
      </w:r>
      <w:r>
        <w:rPr>
          <w:rFonts w:hint="eastAsia"/>
        </w:rPr>
        <w:br/>
      </w:r>
      <w:r>
        <w:rPr>
          <w:rFonts w:hint="eastAsia"/>
        </w:rPr>
        <w:t>　　　　一、金矿技术创新与管理优化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金矿品牌战略思考</w:t>
      </w:r>
      <w:r>
        <w:rPr>
          <w:rFonts w:hint="eastAsia"/>
        </w:rPr>
        <w:br/>
      </w:r>
      <w:r>
        <w:rPr>
          <w:rFonts w:hint="eastAsia"/>
        </w:rPr>
        <w:t>　　　　一、金矿品牌建设与维护</w:t>
      </w:r>
      <w:r>
        <w:rPr>
          <w:rFonts w:hint="eastAsia"/>
        </w:rPr>
        <w:br/>
      </w:r>
      <w:r>
        <w:rPr>
          <w:rFonts w:hint="eastAsia"/>
        </w:rPr>
        <w:t>　　　　二、金矿品牌影响力与市场竞争力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中国金矿行业风险与对策</w:t>
      </w:r>
      <w:r>
        <w:rPr>
          <w:rFonts w:hint="eastAsia"/>
        </w:rPr>
        <w:br/>
      </w:r>
      <w:r>
        <w:rPr>
          <w:rFonts w:hint="eastAsia"/>
        </w:rPr>
        <w:t>　　第一节 金矿行业SWOT分析</w:t>
      </w:r>
      <w:r>
        <w:rPr>
          <w:rFonts w:hint="eastAsia"/>
        </w:rPr>
        <w:br/>
      </w:r>
      <w:r>
        <w:rPr>
          <w:rFonts w:hint="eastAsia"/>
        </w:rPr>
        <w:t>　　　　一、金矿行业优势分析</w:t>
      </w:r>
      <w:r>
        <w:rPr>
          <w:rFonts w:hint="eastAsia"/>
        </w:rPr>
        <w:br/>
      </w:r>
      <w:r>
        <w:rPr>
          <w:rFonts w:hint="eastAsia"/>
        </w:rPr>
        <w:t>　　　　二、金矿行业劣势分析</w:t>
      </w:r>
      <w:r>
        <w:rPr>
          <w:rFonts w:hint="eastAsia"/>
        </w:rPr>
        <w:br/>
      </w:r>
      <w:r>
        <w:rPr>
          <w:rFonts w:hint="eastAsia"/>
        </w:rPr>
        <w:t>　　　　三、金矿市场机会探索</w:t>
      </w:r>
      <w:r>
        <w:rPr>
          <w:rFonts w:hint="eastAsia"/>
        </w:rPr>
        <w:br/>
      </w:r>
      <w:r>
        <w:rPr>
          <w:rFonts w:hint="eastAsia"/>
        </w:rPr>
        <w:t>　　　　四、金矿市场威胁评估</w:t>
      </w:r>
      <w:r>
        <w:rPr>
          <w:rFonts w:hint="eastAsia"/>
        </w:rPr>
        <w:br/>
      </w:r>
      <w:r>
        <w:rPr>
          <w:rFonts w:hint="eastAsia"/>
        </w:rPr>
        <w:t>　　第二节 金矿行业风险及对策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2025-2031年中国金矿行业前景与发展趋势</w:t>
      </w:r>
      <w:r>
        <w:rPr>
          <w:rFonts w:hint="eastAsia"/>
        </w:rPr>
        <w:br/>
      </w:r>
      <w:r>
        <w:rPr>
          <w:rFonts w:hint="eastAsia"/>
        </w:rPr>
        <w:t>　　第一节 金矿行业发展环境分析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一、金矿行业发展方向预测</w:t>
      </w:r>
      <w:r>
        <w:rPr>
          <w:rFonts w:hint="eastAsia"/>
        </w:rPr>
        <w:br/>
      </w:r>
      <w:r>
        <w:rPr>
          <w:rFonts w:hint="eastAsia"/>
        </w:rPr>
        <w:t>　　　　二、金矿发展趋势分析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一、金矿市场发展潜力评估</w:t>
      </w:r>
      <w:r>
        <w:rPr>
          <w:rFonts w:hint="eastAsia"/>
        </w:rPr>
        <w:br/>
      </w:r>
      <w:r>
        <w:rPr>
          <w:rFonts w:hint="eastAsia"/>
        </w:rPr>
        <w:t>　　　　二、金矿新兴市场与机遇探索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中.智林.－金矿行业发展建议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2025-2031年中国金矿行业利润预测</w:t>
      </w:r>
      <w:r>
        <w:rPr>
          <w:rFonts w:hint="eastAsia"/>
        </w:rPr>
        <w:br/>
      </w:r>
      <w:r>
        <w:rPr>
          <w:rFonts w:hint="eastAsia"/>
        </w:rPr>
        <w:t>　　图表 2025年金矿行业壁垒</w:t>
      </w:r>
      <w:r>
        <w:rPr>
          <w:rFonts w:hint="eastAsia"/>
        </w:rPr>
        <w:br/>
      </w:r>
      <w:r>
        <w:rPr>
          <w:rFonts w:hint="eastAsia"/>
        </w:rPr>
        <w:t>　　图表 2025年金矿市场前景分析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2025-2031年中国金矿市场需求预测</w:t>
      </w:r>
      <w:r>
        <w:rPr>
          <w:rFonts w:hint="eastAsia"/>
        </w:rPr>
        <w:br/>
      </w:r>
      <w:r>
        <w:rPr>
          <w:rFonts w:hint="eastAsia"/>
        </w:rPr>
        <w:t>　　图表 2025年金矿发展趋势预测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45d8a6934d2b" w:history="1">
        <w:r>
          <w:rPr>
            <w:rStyle w:val="Hyperlink"/>
          </w:rPr>
          <w:t>2025-2031年中国金矿市场研究分析与发展前景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45d8a6934d2b" w:history="1">
        <w:r>
          <w:rPr>
            <w:rStyle w:val="Hyperlink"/>
          </w:rPr>
          <w:t>https://www.20087.com/3/53/JinKuangHangYeXianZhuangJiQianJing.html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热点：怎样找金矿、金矿电影、中国十大黄金产地、金矿石原石多少钱一斤、中国允许个人淘金吗、金矿一般在什么地方会出现、黄金回收、金矿的含金量是多少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0163708894bf8" w:history="1">
      <w:r>
        <w:rPr>
          <w:rStyle w:val="Hyperlink"/>
        </w:rPr>
        <w:t>2025-2031年中国金矿市场研究分析与发展前景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KuangHangYeXianZhuangJiQianJing.html" TargetMode="External" Id="R4c8945d8a69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KuangHangYeXianZhuangJiQianJing.html" TargetMode="External" Id="R8c601637088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2025-02-21T00:58:37Z</dcterms:created>
  <dcterms:modified xsi:type="dcterms:W3CDTF">2025-02-21T01:58:37Z</dcterms:modified>
  <dc:subject>2025-2031年中国金矿市场研究分析与发展前景</dc:subject>
  <dc:title>2025-2031年中国金矿市场研究分析与发展前景</dc:title>
  <cp:keywords>2025-2031年中国金矿市场研究分析与发展前景</cp:keywords>
  <dc:description>2025-2031年中国金矿市场研究分析与发展前景</dc:description>
</cp:coreProperties>
</file>