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0c6165b7245a7" w:history="1">
              <w:r>
                <w:rPr>
                  <w:rStyle w:val="Hyperlink"/>
                </w:rPr>
                <w:t>2026-2032年全球与中国钼难熔金属市场调查研究及发展前景分析报告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0c6165b7245a7" w:history="1">
              <w:r>
                <w:rPr>
                  <w:rStyle w:val="Hyperlink"/>
                </w:rPr>
                <w:t>2026-2032年全球与中国钼难熔金属市场调查研究及发展前景分析报告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0c6165b7245a7" w:history="1">
                <w:r>
                  <w:rPr>
                    <w:rStyle w:val="Hyperlink"/>
                  </w:rPr>
                  <w:t>https://www.20087.com/3/83/MuNanRongJinShuDeXianZhuangYuQianJing.html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难熔金属凭借2620摄氏度的高熔点、低热膨胀系数及优异的高温强度，目前已成为航空航天发动机热端部件、核工业结构件及半导体溅射靶材的关键基础材料。该材料通过粉末冶金与塑性加工工艺制成板材、棒材及丝材，在极端高温与强腐蚀环境下展现出不可替代的物理稳定性。尽管钼难熔金属在传统钢铁冶炼与照明工业中应用广泛，但金属钼固有的室温脆性、高温易氧化性以及在极端载荷下的再结晶脆化问题，限制了钼难熔金属在更精密高端器件中的性能发挥。</w:t>
      </w:r>
      <w:r>
        <w:rPr>
          <w:rFonts w:hint="eastAsia"/>
        </w:rPr>
        <w:br/>
      </w:r>
      <w:r>
        <w:rPr>
          <w:rFonts w:hint="eastAsia"/>
        </w:rPr>
        <w:t>　　未来，钼难熔金属将向高纯化、合金复合化及增材制造方向深度发展。市场调研网指出，通过电子束熔炼与区域熔炼技术，钼难熔金属的纯度将提升至5N级以上，满足极紫外光刻机光学组件与量子计算机超导腔体的严苛要求。钼铼、钼钛锆等多元合金体系及钼基复合材料的开发，将利用弥散强化机制有效克服室温脆性与高温蠕变缺陷，拓展至高超音速飞行器与核聚变堆第一壁结构应用。激光粉床熔融等3D打印技术将打破传统加工限制，实现复杂内冷通道钼难熔金属构件的一体化成型，推动国防军工与新能源装备的性能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e0c6165b7245a7" w:history="1">
        <w:r>
          <w:rPr>
            <w:rStyle w:val="Hyperlink"/>
          </w:rPr>
          <w:t>2026-2032年全球与中国钼难熔金属市场调查研究及发展前景分析报告</w:t>
        </w:r>
      </w:hyperlink>
      <w:r>
        <w:rPr>
          <w:rFonts w:hint="eastAsia"/>
        </w:rPr>
        <w:t>》，2025年钼难熔金属行业市场规模达 亿元，预计2032年市场规模将达 亿元，期间年均复合增长率（CAGR）达 %。报告采用定量与定性相结合的研究方法，系统分析了钼难熔金属行业的市场规模、需求动态及价格变化，并对钼难熔金属产业链各环节进行了全面梳理。报告详细解读了钼难熔金属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按产品类型细分，全球钼难熔金属市场规模2021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纯钼材料</w:t>
      </w:r>
      <w:r>
        <w:rPr>
          <w:rFonts w:hint="eastAsia"/>
        </w:rPr>
        <w:br/>
      </w:r>
      <w:r>
        <w:rPr>
          <w:rFonts w:hint="eastAsia"/>
        </w:rPr>
        <w:t>　　　　1.3.3 合金钼材料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按应用细分，全球钼难熔金属市场规模2021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钼难熔金属行业发展总体概况</w:t>
      </w:r>
      <w:r>
        <w:rPr>
          <w:rFonts w:hint="eastAsia"/>
        </w:rPr>
        <w:br/>
      </w:r>
      <w:r>
        <w:rPr>
          <w:rFonts w:hint="eastAsia"/>
        </w:rPr>
        <w:t>　　　　1.5.2 钼难熔金属行业发展主要特点</w:t>
      </w:r>
      <w:r>
        <w:rPr>
          <w:rFonts w:hint="eastAsia"/>
        </w:rPr>
        <w:br/>
      </w:r>
      <w:r>
        <w:rPr>
          <w:rFonts w:hint="eastAsia"/>
        </w:rPr>
        <w:t>　　　　1.5.3 钼难熔金属行业发展影响因素</w:t>
      </w:r>
      <w:r>
        <w:rPr>
          <w:rFonts w:hint="eastAsia"/>
        </w:rPr>
        <w:br/>
      </w:r>
      <w:r>
        <w:rPr>
          <w:rFonts w:hint="eastAsia"/>
        </w:rPr>
        <w:t>　　　　1.5.3 .1 钼难熔金属有利因素</w:t>
      </w:r>
      <w:r>
        <w:rPr>
          <w:rFonts w:hint="eastAsia"/>
        </w:rPr>
        <w:br/>
      </w:r>
      <w:r>
        <w:rPr>
          <w:rFonts w:hint="eastAsia"/>
        </w:rPr>
        <w:t>　　　　1.5.3 .2 钼难熔金属不利因素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全球市场，近三年钼难熔金属主要企业占有率及排名（按销量）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钼难熔金属主要企业在国际市场占有率（按销量，2023-2026）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2025年钼难熔金属主要企业在国际市场排名（按销量）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全球市场主要企业钼难熔金属销量（2023-2026）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全球市场，近三年钼难熔金属主要企业占有率及排名（按收入）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钼难熔金属主要企业在国际市场占有率（按收入，2023-2026）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2025年钼难熔金属主要企业在国际市场排名（按收入）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全球市场主要企业钼难熔金属销售收入（2023-2026）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全球市场主要企业钼难熔金属销售价格（2023-2026）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中国市场，近三年钼难熔金属主要企业占有率及排名（按销量）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钼难熔金属主要企业在中国市场占有率（按销量，2023-2026）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2025年钼难熔金属主要企业在中国市场排名（按销量）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中国市场主要企业钼难熔金属销量（2023-2026）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中国市场，近三年钼难熔金属主要企业占有率及排名（按收入）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钼难熔金属主要企业在中国市场占有率（按收入，2023-2026）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2025年钼难熔金属主要企业在中国市场排名（按收入）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中国市场主要企业钼难熔金属销售收入（2023-2026）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全球主要厂商钼难熔金属总部及产地分布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全球主要厂商成立时间及钼难熔金属商业化日期</w:t>
      </w:r>
      <w:r>
        <w:rPr>
          <w:rFonts w:hint="eastAsia"/>
        </w:rPr>
        <w:br/>
      </w:r>
      <w:r>
        <w:rPr>
          <w:rFonts w:hint="eastAsia"/>
        </w:rPr>
        <w:t>　　2.8 全球主要厂商钼难熔金属产品类型及应用</w:t>
      </w:r>
      <w:r>
        <w:rPr>
          <w:rFonts w:hint="eastAsia"/>
        </w:rPr>
        <w:br/>
      </w:r>
      <w:r>
        <w:rPr>
          <w:rFonts w:hint="eastAsia"/>
        </w:rPr>
        <w:t>　　2.9 钼难熔金属行业集中度、竞争程度分析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钼难熔金属行业集中度分析：2025年全球Top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全球钼难熔金属第一梯队、第二梯队和第三梯队生产商（品牌）及市场份额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全球钼难熔金属总体规模分析</w:t>
      </w:r>
      <w:r>
        <w:rPr>
          <w:rFonts w:hint="eastAsia"/>
        </w:rPr>
        <w:br/>
      </w:r>
      <w:r>
        <w:rPr>
          <w:rFonts w:hint="eastAsia"/>
        </w:rPr>
        <w:t>　　3.1 全球钼难熔金属供需现状及预测（2021-2032）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全球钼难熔金属产能、产量、产能利用率及发展趋势（2021-2032）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全球钼难熔金属产量、需求量及发展趋势（2021-2032）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全球主要地区钼难熔金属产量及发展趋势（2021-2032）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全球主要地区钼难熔金属产量（2021-2026）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全球主要地区钼难熔金属产量（2027-2032）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全球主要地区钼难熔金属产量市场份额（2021-2032）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中国钼难熔金属供需现状及预测（2021-2032）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中国钼难熔金属产能、产量、产能利用率及发展趋势（2021-2032）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中国钼难熔金属产量、市场需求量及发展趋势（2021-2032）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中国市场钼难熔金属进出口（2021-2032）</w:t>
      </w:r>
      <w:r>
        <w:rPr>
          <w:rFonts w:hint="eastAsia"/>
        </w:rPr>
        <w:br/>
      </w:r>
      <w:r>
        <w:rPr>
          <w:rFonts w:hint="eastAsia"/>
        </w:rPr>
        <w:t>　　3.4 全球钼难熔金属销量及销售额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全球市场钼难熔金属销售额（2021-2032）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全球市场钼难熔金属销量（2021-2032）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全球市场钼难熔金属价格趋势（2021-2032）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全球钼难熔金属主要地区分析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全球主要地区钼难熔金属市场规模分析：2021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全球主要地区钼难熔金属销售收入及市场份额（2021-2026）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全球主要地区钼难熔金属销售收入预测（2027-2032）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全球主要地区钼难熔金属销量分析：2021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全球主要地区钼难熔金属销量及市场份额（2021-2026）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全球主要地区钼难熔金属销量及市场份额预测（2027-2032）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北美市场钼难熔金属销量、收入及增长率（2021-2032）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欧洲市场钼难熔金属销量、收入及增长率（2021-2032）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中国市场钼难熔金属销量、收入及增长率（2021-2032）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日本市场钼难熔金属销量、收入及增长率（2021-2032）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东南亚市场钼难熔金属销量、收入及增长率（2021-2032）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印度市场钼难熔金属销量、收入及增长率（2021-2032）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南美市场钼难熔金属销量、收入及增长率（2021-2032）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中东市场钼难熔金属销量、收入及增长率（2021-2032）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钼难熔金属销量、收入、价格及毛利率（2021-2026）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钼难熔金属销量、收入、价格及毛利率（2021-2026）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钼难熔金属销量、收入、价格及毛利率（2021-2026）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钼难熔金属销量、收入、价格及毛利率（2021-2026）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钼难熔金属销量、收入、价格及毛利率（2021-2026）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钼难熔金属销量、收入、价格及毛利率（2021-2026）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钼难熔金属销量、收入、价格及毛利率（2021-2026）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钼难熔金属销量、收入、价格及毛利率（2021-2026）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钼难熔金属销量、收入、价格及毛利率（2021-2026）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钼难熔金属销量、收入、价格及毛利率（2021-2026）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钼难熔金属销量、收入、价格及毛利率（2021-2026）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钼难熔金属销量、收入、价格及毛利率（2021-2026）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钼难熔金属销量、收入、价格及毛利率（2021-2026）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不同产品类型钼难熔金属分析</w:t>
      </w:r>
      <w:r>
        <w:rPr>
          <w:rFonts w:hint="eastAsia"/>
        </w:rPr>
        <w:br/>
      </w:r>
      <w:r>
        <w:rPr>
          <w:rFonts w:hint="eastAsia"/>
        </w:rPr>
        <w:t>　　6.1 全球不同产品类型钼难熔金属销量（2021-2032）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全球不同产品类型钼难熔金属销量及市场份额（2021-2026）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全球不同产品类型钼难熔金属销量预测（2027-2032）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全球不同产品类型钼难熔金属收入（2021-2032）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全球不同产品类型钼难熔金属收入及市场份额（2021-2026）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全球不同产品类型钼难熔金属收入预测（2027-2032）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全球不同产品类型钼难熔金属价格走势（2021-2032）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中国不同产品类型钼难熔金属销量（2021-2032）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中国不同产品类型钼难熔金属销量及市场份额（2021-2026）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中国不同产品类型钼难熔金属销量预测（2027-2032）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中国不同产品类型钼难熔金属收入（2021-2032）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中国不同产品类型钼难熔金属收入及市场份额（2021-2026）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中国不同产品类型钼难熔金属收入预测（2027-2032）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不同应用钼难熔金属分析</w:t>
      </w:r>
      <w:r>
        <w:rPr>
          <w:rFonts w:hint="eastAsia"/>
        </w:rPr>
        <w:br/>
      </w:r>
      <w:r>
        <w:rPr>
          <w:rFonts w:hint="eastAsia"/>
        </w:rPr>
        <w:t>　　7.1 全球不同应用钼难熔金属销量（2021-2032）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全球不同应用钼难熔金属销量及市场份额（2021-2026）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全球不同应用钼难熔金属销量预测（2027-2032）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全球不同应用钼难熔金属收入（2021-2032）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全球不同应用钼难熔金属收入及市场份额（2021-2026）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全球不同应用钼难熔金属收入预测（2027-2032）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全球不同应用钼难熔金属价格走势（2021-2032）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中国不同应用钼难熔金属销量（2021-2032）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中国不同应用钼难熔金属销量及市场份额（2021-2026）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中国不同应用钼难熔金属销量预测（2027-2032）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中国不同应用钼难熔金属收入（2021-2032）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中国不同应用钼难熔金属收入及市场份额（2021-2026）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中国不同应用钼难熔金属收入预测（2027-2032）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钼难熔金属行业发展趋势</w:t>
      </w:r>
      <w:r>
        <w:rPr>
          <w:rFonts w:hint="eastAsia"/>
        </w:rPr>
        <w:br/>
      </w:r>
      <w:r>
        <w:rPr>
          <w:rFonts w:hint="eastAsia"/>
        </w:rPr>
        <w:t>　　8.2 钼难熔金属行业主要驱动因素</w:t>
      </w:r>
      <w:r>
        <w:rPr>
          <w:rFonts w:hint="eastAsia"/>
        </w:rPr>
        <w:br/>
      </w:r>
      <w:r>
        <w:rPr>
          <w:rFonts w:hint="eastAsia"/>
        </w:rPr>
        <w:t>　　8.3 钼难熔金属中国企业SWOT分析</w:t>
      </w:r>
      <w:r>
        <w:rPr>
          <w:rFonts w:hint="eastAsia"/>
        </w:rPr>
        <w:br/>
      </w:r>
      <w:r>
        <w:rPr>
          <w:rFonts w:hint="eastAsia"/>
        </w:rPr>
        <w:t>　　8.4 中国钼难熔金属行业政策环境分析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钼难熔金属行业产业链简介</w:t>
      </w:r>
      <w:r>
        <w:rPr>
          <w:rFonts w:hint="eastAsia"/>
        </w:rPr>
        <w:br/>
      </w:r>
      <w:r>
        <w:rPr>
          <w:rFonts w:hint="eastAsia"/>
        </w:rPr>
        <w:t>　　　　9.1.1 钼难熔金属行业供应链分析</w:t>
      </w:r>
      <w:r>
        <w:rPr>
          <w:rFonts w:hint="eastAsia"/>
        </w:rPr>
        <w:br/>
      </w:r>
      <w:r>
        <w:rPr>
          <w:rFonts w:hint="eastAsia"/>
        </w:rPr>
        <w:t>　　　　9.1.2 钼难熔金属主要原料及供应情况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钼难熔金属行业采购模式</w:t>
      </w:r>
      <w:r>
        <w:rPr>
          <w:rFonts w:hint="eastAsia"/>
        </w:rPr>
        <w:br/>
      </w:r>
      <w:r>
        <w:rPr>
          <w:rFonts w:hint="eastAsia"/>
        </w:rPr>
        <w:t>　　9.3 钼难熔金属行业生产模式</w:t>
      </w:r>
      <w:r>
        <w:rPr>
          <w:rFonts w:hint="eastAsia"/>
        </w:rPr>
        <w:br/>
      </w:r>
      <w:r>
        <w:rPr>
          <w:rFonts w:hint="eastAsia"/>
        </w:rPr>
        <w:t>　　9.4 钼难熔金属行业销售模式及销售渠道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按产品类型细分，全球钼难熔金属市场规模2021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按应用细分，全球钼难熔金属市场规模（CAGR）2021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钼难熔金属行业发展主要特点</w:t>
      </w:r>
      <w:r>
        <w:rPr>
          <w:rFonts w:hint="eastAsia"/>
        </w:rPr>
        <w:br/>
      </w:r>
      <w:r>
        <w:rPr>
          <w:rFonts w:hint="eastAsia"/>
        </w:rPr>
        <w:t>　　表 4： 钼难熔金属行业发展有利因素分析</w:t>
      </w:r>
      <w:r>
        <w:rPr>
          <w:rFonts w:hint="eastAsia"/>
        </w:rPr>
        <w:br/>
      </w:r>
      <w:r>
        <w:rPr>
          <w:rFonts w:hint="eastAsia"/>
        </w:rPr>
        <w:t>　　表 5： 钼难熔金属行业发展不利因素分析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进入钼难熔金属行业壁垒</w:t>
      </w:r>
      <w:r>
        <w:rPr>
          <w:rFonts w:hint="eastAsia"/>
        </w:rPr>
        <w:br/>
      </w:r>
      <w:r>
        <w:rPr>
          <w:rFonts w:hint="eastAsia"/>
        </w:rPr>
        <w:t>　　表 7： 钼难熔金属主要企业在国际市场占有率（按销量，2023-2026）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2025年钼难熔金属主要企业在国际市场排名（按销量）&amp;（吨）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全球市场主要企业钼难熔金属销量（2023-2026）&amp;（吨）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钼难熔金属主要企业在国际市场占有率（按收入，2023-2026）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2025年钼难熔金属主要企业在国际市场排名（按收入）&amp;（万元）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全球市场主要企业钼难熔金属销售收入（2023-2026）&amp;（万元）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全球市场主要企业钼难熔金属销售价格（2023-2026）&amp;（元/吨）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钼难熔金属主要企业在中国市场占有率（按销量，2023-2026）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2025年钼难熔金属主要企业在中国市场排名（按销量）&amp;（吨）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中国市场主要企业钼难熔金属销量（2023-2026）&amp;（吨）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钼难熔金属主要企业在中国市场占有率（按收入，2023-2026）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2025年钼难熔金属主要企业在中国市场排名（按收入）&amp;（万元）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中国市场主要企业钼难熔金属销售收入（2023-2026）&amp;（万元）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全球主要厂商钼难熔金属总部及产地分布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全球主要厂商成立时间及钼难熔金属商业化日期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全球主要厂商钼难熔金属产品类型及应用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2025年全球钼难熔金属主要厂商市场地位（第一梯队、第二梯队和第三梯队）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全球钼难熔金属市场投资、并购等现状分析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全球主要地区钼难熔金属产量增速（CAGR）：（2021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全球主要地区钼难熔金属产量（2021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全球主要地区钼难熔金属产量（2021-2026）&amp;（吨）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全球主要地区钼难熔金属产量（2027-2032）&amp;（吨）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全球主要地区钼难熔金属产量市场份额（2021-2026）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全球主要地区钼难熔金属产量市场份额（2027-2032）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中国市场钼难熔金属产量、销量、进出口（2021-2026）&amp;（吨）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中国市场钼难熔金属产量、销量、进出口预测（2027-2032）&amp;（吨）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全球主要地区钼难熔金属销售收入增速：（2021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全球主要地区钼难熔金属销售收入（2021-2026）&amp;（万元）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全球主要地区钼难熔金属销售收入市场份额（2021-2026）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全球主要地区钼难熔金属收入（2027-2032）&amp;（万元）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全球主要地区钼难熔金属收入市场份额（2027-2032）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全球主要地区钼难熔金属销量（吨）：2021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全球主要地区钼难熔金属销量（2021-2026）&amp;（吨）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全球主要地区钼难熔金属销量市场份额（2021-2026）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全球主要地区钼难熔金属销量（2027-2032）&amp;（吨）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全球主要地区钼难熔金属销量份额（2027-2032）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钼难熔金属销量（吨）、收入（万元）、价格（元/吨）及毛利率（2021-2026）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钼难熔金属销量（吨）、收入（万元）、价格（元/吨）及毛利率（2021-2026）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钼难熔金属销量（吨）、收入（万元）、价格（元/吨）及毛利率（2021-2026）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钼难熔金属销量（吨）、收入（万元）、价格（元/吨）及毛利率（2021-2026）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钼难熔金属销量（吨）、收入（万元）、价格（元/吨）及毛利率（2021-2026）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钼难熔金属销量（吨）、收入（万元）、价格（元/吨）及毛利率（2021-2026）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钼难熔金属销量（吨）、收入（万元）、价格（元/吨）及毛利率（2021-2026）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钼难熔金属销量（吨）、收入（万元）、价格（元/吨）及毛利率（2021-2026）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钼难熔金属销量（吨）、收入（万元）、价格（元/吨）及毛利率（2021-2026）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钼难熔金属销量（吨）、收入（万元）、价格（元/吨）及毛利率（2021-2026）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钼难熔金属销量（吨）、收入（万元）、价格（元/吨）及毛利率（2021-2026）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钼难熔金属销量（吨）、收入（万元）、价格（元/吨）及毛利率（2021-2026）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钼难熔金属生产基地、销售区域、竞争对手及市场地位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钼难熔金属产品规格、参数及市场应用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钼难熔金属销量（吨）、收入（万元）、价格（元/吨）及毛利率（2021-2026）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全球不同产品类型钼难熔金属销量（2021-2026）&amp;（吨）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全球不同产品类型钼难熔金属销量市场份额（2021-2026）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全球不同产品类型钼难熔金属销量预测（2027-2032）&amp;（吨）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全球市场不同产品类型钼难熔金属销量市场份额预测（2027-2032）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全球不同产品类型钼难熔金属收入（2021-2026）&amp;（万元）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全球不同产品类型钼难熔金属收入市场份额（2021-2026）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全球不同产品类型钼难熔金属收入预测（2027-2032）&amp;（万元）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全球不同产品类型钼难熔金属收入市场份额预测（2027-2032）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中国不同产品类型钼难熔金属销量（2021-2026）&amp;（吨）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中国不同产品类型钼难熔金属销量市场份额（2021-2026）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中国不同产品类型钼难熔金属销量预测（2027-2032）&amp;（吨）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全球市场不同产品类型钼难熔金属销量市场份额预测（2027-2032）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中国不同产品类型钼难熔金属收入（2021-2026）&amp;（万元）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中国不同产品类型钼难熔金属收入市场份额（2021-2026）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中国不同产品类型钼难熔金属收入预测（2027-2032）&amp;（万元）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中国不同产品类型钼难熔金属收入市场份额预测（2027-2032）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全球不同应用钼难熔金属销量（2021-2026）&amp;（吨）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全球不同应用钼难熔金属销量市场份额（2021-2026）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全球不同应用钼难熔金属销量预测（2027-2032）&amp;（吨）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全球市场不同应用钼难熔金属销量市场份额预测（2027-2032）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全球不同应用钼难熔金属收入（2021-2026）&amp;（万元）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全球不同应用钼难熔金属收入市场份额（2021-2026）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全球不同应用钼难熔金属收入预测（2027-2032）&amp;（万元）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全球不同应用钼难熔金属收入市场份额预测（2027-2032）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中国不同应用钼难熔金属销量（2021-2026）&amp;（吨）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中国不同应用钼难熔金属销量市场份额（2021-2026）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中国不同应用钼难熔金属销量预测（2027-2032）&amp;（吨）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中国市场不同应用钼难熔金属销量市场份额预测（2027-2032）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中国不同应用钼难熔金属收入（2021-2026）&amp;（万元）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中国不同应用钼难熔金属收入市场份额（2021-2026）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中国不同应用钼难熔金属收入预测（2027-2032）&amp;（万元）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中国不同应用钼难熔金属收入市场份额预测（2027-2032）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钼难熔金属行业发展趋势</w:t>
      </w:r>
      <w:r>
        <w:rPr>
          <w:rFonts w:hint="eastAsia"/>
        </w:rPr>
        <w:br/>
      </w:r>
      <w:r>
        <w:rPr>
          <w:rFonts w:hint="eastAsia"/>
        </w:rPr>
        <w:t>　　表 141： 钼难熔金属行业主要驱动因素</w:t>
      </w:r>
      <w:r>
        <w:rPr>
          <w:rFonts w:hint="eastAsia"/>
        </w:rPr>
        <w:br/>
      </w:r>
      <w:r>
        <w:rPr>
          <w:rFonts w:hint="eastAsia"/>
        </w:rPr>
        <w:t>　　表 142： 钼难熔金属行业供应链分析</w:t>
      </w:r>
      <w:r>
        <w:rPr>
          <w:rFonts w:hint="eastAsia"/>
        </w:rPr>
        <w:br/>
      </w:r>
      <w:r>
        <w:rPr>
          <w:rFonts w:hint="eastAsia"/>
        </w:rPr>
        <w:t>　　表 143： 钼难熔金属上游原料供应商</w:t>
      </w:r>
      <w:r>
        <w:rPr>
          <w:rFonts w:hint="eastAsia"/>
        </w:rPr>
        <w:br/>
      </w:r>
      <w:r>
        <w:rPr>
          <w:rFonts w:hint="eastAsia"/>
        </w:rPr>
        <w:t>　　表 144： 钼难熔金属主要地区不同应用客户分析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钼难熔金属典型经销商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钼难熔金属产品图片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全球不同产品类型钼难熔金属销售额2021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全球不同产品类型钼难熔金属市场份额2025 &amp; 2032</w:t>
      </w:r>
      <w:r>
        <w:rPr>
          <w:rFonts w:hint="eastAsia"/>
        </w:rPr>
        <w:br/>
      </w:r>
      <w:r>
        <w:rPr>
          <w:rFonts w:hint="eastAsia"/>
        </w:rPr>
        <w:t>　　图 4： 纯钼材料产品图片</w:t>
      </w:r>
      <w:r>
        <w:rPr>
          <w:rFonts w:hint="eastAsia"/>
        </w:rPr>
        <w:br/>
      </w:r>
      <w:r>
        <w:rPr>
          <w:rFonts w:hint="eastAsia"/>
        </w:rPr>
        <w:t>　　图 5： 合金钼材料产品图片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全球不同应用钼难熔金属市场份额2025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2025年全球前五大生产商钼难熔金属市场份额</w:t>
      </w:r>
      <w:r>
        <w:rPr>
          <w:rFonts w:hint="eastAsia"/>
        </w:rPr>
        <w:br/>
      </w:r>
      <w:r>
        <w:rPr>
          <w:rFonts w:hint="eastAsia"/>
        </w:rPr>
        <w:t>　　图 12： 2025年全球钼难熔金属第一梯队、第二梯队和第三梯队厂商及市场份额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全球钼难熔金属产能、产量、产能利用率及发展趋势（2021-2032）&amp;（吨）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全球钼难熔金属产量、需求量及发展趋势（2021-2032）&amp;（吨）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全球主要地区钼难熔金属产量市场份额（2021-2032）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中国钼难熔金属产能、产量、产能利用率及发展趋势（2021-2032）&amp;（吨）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中国钼难熔金属产量、市场需求量及发展趋势（2021-2032）&amp;（吨）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全球钼难熔金属市场销售额及增长率：（2021-2032）&amp;（万元）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全球市场钼难熔金属市场规模：2021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全球市场钼难熔金属销量及增长率（2021-2032）&amp;（吨）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全球市场钼难熔金属价格趋势（2021-2032）&amp;（元/吨）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全球主要地区钼难熔金属销售收入（2021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全球主要地区钼难熔金属销售收入市场份额（2021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北美市场钼难熔金属销量及增长率（2021-2032）&amp;（吨）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北美市场钼难熔金属收入及增长率（2021-2032）&amp;（万元）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欧洲市场钼难熔金属销量及增长率（2021-2032）&amp;（吨）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欧洲市场钼难熔金属收入及增长率（2021-2032）&amp;（万元）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中国市场钼难熔金属销量及增长率（2021-2032）&amp;（吨）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中国市场钼难熔金属收入及增长率（2021-2032）&amp;（万元）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日本市场钼难熔金属销量及增长率（2021-2032）&amp;（吨）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日本市场钼难熔金属收入及增长率（2021-2032）&amp;（万元）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东南亚市场钼难熔金属销量及增长率（2021-2032）&amp;（吨）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东南亚市场钼难熔金属收入及增长率（2021-2032）&amp;（万元）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印度市场钼难熔金属销量及增长率（2021-2032）&amp;（吨）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印度市场钼难熔金属收入及增长率（2021-2032）&amp;（万元）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南美市场钼难熔金属销量及增长率（2021-2032）&amp;（吨）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南美市场钼难熔金属收入及增长率（2021-2032）&amp;（万元）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中东市场钼难熔金属销量及增长率（2021-2032）&amp;（吨）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中东市场钼难熔金属收入及增长率（2021-2032）&amp;（万元）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全球不同产品类型钼难熔金属价格走势（2021-2032）&amp;（元/吨）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全球不同应用钼难熔金属价格走势（2021-2032）&amp;（元/吨）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钼难熔金属中国企业SWOT分析</w:t>
      </w:r>
      <w:r>
        <w:rPr>
          <w:rFonts w:hint="eastAsia"/>
        </w:rPr>
        <w:br/>
      </w:r>
      <w:r>
        <w:rPr>
          <w:rFonts w:hint="eastAsia"/>
        </w:rPr>
        <w:t>　　图 43： 钼难熔金属产业链</w:t>
      </w:r>
      <w:r>
        <w:rPr>
          <w:rFonts w:hint="eastAsia"/>
        </w:rPr>
        <w:br/>
      </w:r>
      <w:r>
        <w:rPr>
          <w:rFonts w:hint="eastAsia"/>
        </w:rPr>
        <w:t>　　图 44： 钼难熔金属行业采购模式分析</w:t>
      </w:r>
      <w:r>
        <w:rPr>
          <w:rFonts w:hint="eastAsia"/>
        </w:rPr>
        <w:br/>
      </w:r>
      <w:r>
        <w:rPr>
          <w:rFonts w:hint="eastAsia"/>
        </w:rPr>
        <w:t>　　图 45： 钼难熔金属行业生产模式</w:t>
      </w:r>
      <w:r>
        <w:rPr>
          <w:rFonts w:hint="eastAsia"/>
        </w:rPr>
        <w:br/>
      </w:r>
      <w:r>
        <w:rPr>
          <w:rFonts w:hint="eastAsia"/>
        </w:rPr>
        <w:t>　　图 46： 钼难熔金属行业销售模式分析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0c6165b7245a7" w:history="1">
        <w:r>
          <w:rPr>
            <w:rStyle w:val="Hyperlink"/>
          </w:rPr>
          <w:t>2026-2032年全球与中国钼难熔金属市场调查研究及发展前景分析报告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0c6165b7245a7" w:history="1">
        <w:r>
          <w:rPr>
            <w:rStyle w:val="Hyperlink"/>
          </w:rPr>
          <w:t>https://www.20087.com/3/83/MuNanRongJinShuDeXianZhuangYuQianJing.html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热点：钼是一种难熔稀有金属、钼的熔点是多少度啊、钼铼合金熔点、钼的熔化温度、钼的熔点和沸点是多少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cd464b39f4efd" w:history="1">
      <w:r>
        <w:rPr>
          <w:rStyle w:val="Hyperlink"/>
        </w:rPr>
        <w:t>2026-2032年全球与中国钼难熔金属市场调查研究及发展前景分析报告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MuNanRongJinShuDeXianZhuangYuQianJing.html" TargetMode="External" Id="Re2e0c6165b72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MuNanRongJinShuDeXianZhuangYuQianJing.html" TargetMode="External" Id="R270cd464b39f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2026-03-28T04:22:07Z</dcterms:created>
  <dcterms:modified xsi:type="dcterms:W3CDTF">2026-03-28T05:22:07Z</dcterms:modified>
  <dc:subject>2026-2032年全球与中国钼难熔金属市场调查研究及发展前景分析报告</dc:subject>
  <dc:title>2026-2032年全球与中国钼难熔金属市场调查研究及发展前景分析报告</dc:title>
  <cp:keywords>2026-2032年全球与中国钼难熔金属市场调查研究及发展前景分析报告</cp:keywords>
  <dc:description>2026-2032年全球与中国钼难熔金属市场调查研究及发展前景分析报告</dc:description>
</cp:coreProperties>
</file>