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1cdbae12244e3" w:history="1">
              <w:r>
                <w:rPr>
                  <w:rStyle w:val="Hyperlink"/>
                </w:rPr>
                <w:t>2024-2030年中国铜业制品行业市场调研及发展前景分析报告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1cdbae12244e3" w:history="1">
              <w:r>
                <w:rPr>
                  <w:rStyle w:val="Hyperlink"/>
                </w:rPr>
                <w:t>2024-2030年中国铜业制品行业市场调研及发展前景分析报告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1cdbae12244e3" w:history="1">
                <w:r>
                  <w:rPr>
                    <w:rStyle w:val="Hyperlink"/>
                  </w:rPr>
                  <w:t>https://www.20087.com/3/03/TongYeZhiPinDiaoYanBaoGao.html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业制品是一种广泛应用的基础材料，广泛应用于电气、建筑、汽车等领域。近年来，随着全球经济的复苏和发展中国家基础设施建设的加速，铜业制品市场需求持续增长。在技术层面，通过采用先进的冶炼技术和加工工艺，铜业制品的性能得到显著提升，特别是在导电性和耐腐蚀性方面。此外，为了满足不同应用场景的需求，铜业制品的种类也更加多样化，包括铜管、铜板、铜箔等多种类型。</w:t>
      </w:r>
      <w:r>
        <w:rPr>
          <w:rFonts w:hint="eastAsia"/>
        </w:rPr>
        <w:br/>
      </w:r>
      <w:r>
        <w:rPr>
          <w:rFonts w:hint="eastAsia"/>
        </w:rPr>
        <w:t>　　预计未来铜业制品市场将持续增长。一方面，随着新能源和电动汽车产业的快速发展，对于高质量铜业制品的需求将持续增加。另一方面，随着技术的进步，铜业制品将更加注重功能性和环保性，如提高能效比和采用更环保的生产方式。此外，随着新材料技术的发展，铜业制品还将朝着更加高效、节能的方向发展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1cdbae12244e3" w:history="1">
        <w:r>
          <w:rPr>
            <w:rStyle w:val="Hyperlink"/>
          </w:rPr>
          <w:t>2024-2030年中国铜业制品行业市场调研及发展前景分析报告</w:t>
        </w:r>
      </w:hyperlink>
      <w:r>
        <w:rPr>
          <w:rFonts w:hint="eastAsia"/>
        </w:rPr>
        <w:t>》基于多年监测调研数据，结合铜业制品行业现状与发展前景，全面分析了铜业制品市场需求、市场规模、产业链构成、价格机制以及铜业制品细分市场特性。铜业制品报告客观评估了市场前景，预测了发展趋势，深入分析了品牌竞争、市场集中度及铜业制品重点企业运营状况。同时，铜业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铜业制品行业概述</w:t>
      </w:r>
      <w:r>
        <w:rPr>
          <w:rFonts w:hint="eastAsia"/>
        </w:rPr>
        <w:br/>
      </w:r>
      <w:r>
        <w:rPr>
          <w:rFonts w:hint="eastAsia"/>
        </w:rPr>
        <w:t>　　第一节 铜业制品定义</w:t>
      </w:r>
      <w:r>
        <w:rPr>
          <w:rFonts w:hint="eastAsia"/>
        </w:rPr>
        <w:br/>
      </w:r>
      <w:r>
        <w:rPr>
          <w:rFonts w:hint="eastAsia"/>
        </w:rPr>
        <w:t>　　第二节 铜业制品行业发展历程</w:t>
      </w:r>
      <w:r>
        <w:rPr>
          <w:rFonts w:hint="eastAsia"/>
        </w:rPr>
        <w:br/>
      </w:r>
      <w:r>
        <w:rPr>
          <w:rFonts w:hint="eastAsia"/>
        </w:rPr>
        <w:t>　　第三节 铜业制品分类情况</w:t>
      </w:r>
      <w:r>
        <w:rPr>
          <w:rFonts w:hint="eastAsia"/>
        </w:rPr>
        <w:br/>
      </w:r>
      <w:r>
        <w:rPr>
          <w:rFonts w:hint="eastAsia"/>
        </w:rPr>
        <w:t>　　第四节 铜业制品产业链分析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二、铜业制品产业链模型分析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2023-2024年中国铜业制品行业发展环境分析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中国铜业制品行业发展经济环境分析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中国铜业制品行业发展政策环境分析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一、铜业制品行业政策影响分析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二、铜业制品行业相关标准分析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中国铜业制品行业发展社会环境分析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中国铜业制品行业供给与需求情况分析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2019-2024年中国铜业制品行业总体规模</w:t>
      </w:r>
      <w:r>
        <w:rPr>
          <w:rFonts w:hint="eastAsia"/>
        </w:rPr>
        <w:br/>
      </w:r>
      <w:r>
        <w:rPr>
          <w:rFonts w:hint="eastAsia"/>
        </w:rPr>
        <w:t>　　第二节 中国铜业制品行业供给概况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一、2019-2024年中国铜业制品行业供给情况分析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二、2024年中国铜业制品行业供给特点分析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三、2024-2030年中国铜业制品行业供给预测</w:t>
      </w:r>
      <w:r>
        <w:rPr>
          <w:rFonts w:hint="eastAsia"/>
        </w:rPr>
        <w:br/>
      </w:r>
      <w:r>
        <w:rPr>
          <w:rFonts w:hint="eastAsia"/>
        </w:rPr>
        <w:t>　　第三节 中国铜业制品行业需求概况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一、2019-2024年中国铜业制品行业需求情况分析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二、2024年中国铜业制品行业市场需求特点分析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三、2024-2030年中国铜业制品行业市场需求预测</w:t>
      </w:r>
      <w:r>
        <w:rPr>
          <w:rFonts w:hint="eastAsia"/>
        </w:rPr>
        <w:br/>
      </w:r>
      <w:r>
        <w:rPr>
          <w:rFonts w:hint="eastAsia"/>
        </w:rPr>
        <w:t>　　第四节 铜业制品产业供需平衡状况分析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铜业制品行业产品市场价格分析与预测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2019-2024年铜业制品行业产品市场价格回顾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2024年铜业制品行业产品市场价格现状分析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影响铜业制品行业产品市场价格因素分析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2024-2030年铜业制品行业产品市场价格走势预测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铜业制品行业细分市场调研分析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铜业制品行业细分（一）市场调研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铜业制品行业细分（二）市场调研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2023-2024年中国铜业制品行业发展概况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2023-2024年中国铜业制品行业发展态势分析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2023-2024年中国铜业制品行业发展特点分析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2023-2024年中国铜业制品行业市场供需分析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2023-2024年我国铜业制品行业发展现状分析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我国铜业制品行业发展现状分析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一、铜业制品行业品牌发展现状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二、铜业制品行业市场需求现状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三、铜业制品市场需求层次分析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四、我国铜业制品市场走向分析</w:t>
      </w:r>
      <w:r>
        <w:rPr>
          <w:rFonts w:hint="eastAsia"/>
        </w:rPr>
        <w:br/>
      </w:r>
      <w:r>
        <w:rPr>
          <w:rFonts w:hint="eastAsia"/>
        </w:rPr>
        <w:t>　　第二节 中国铜业制品产品技术分析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一、2023-2024年铜业制品产品技术变化特点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二、2023-2024年铜业制品产品市场的新技术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三、2023-2024年铜业制品产品市场现状分析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中国铜业制品行业存在的问题</w:t>
      </w:r>
      <w:r>
        <w:rPr>
          <w:rFonts w:hint="eastAsia"/>
        </w:rPr>
        <w:br/>
      </w:r>
      <w:r>
        <w:rPr>
          <w:rFonts w:hint="eastAsia"/>
        </w:rPr>
        <w:t>　　　　一、铜业制品产品市场存在的主要问题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二、国内铜业制品产品市场的三大瓶颈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三、铜业制品产品市场遭遇的规模难题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对中国铜业制品市场的分析及思考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一、铜业制品市场特点</w:t>
      </w:r>
      <w:r>
        <w:rPr>
          <w:rFonts w:hint="eastAsia"/>
        </w:rPr>
        <w:br/>
      </w:r>
      <w:r>
        <w:rPr>
          <w:rFonts w:hint="eastAsia"/>
        </w:rPr>
        <w:t>　　　　二、铜业制品市场分析</w:t>
      </w:r>
      <w:r>
        <w:rPr>
          <w:rFonts w:hint="eastAsia"/>
        </w:rPr>
        <w:br/>
      </w:r>
      <w:r>
        <w:rPr>
          <w:rFonts w:hint="eastAsia"/>
        </w:rPr>
        <w:t>　　　　三、铜业制品市场变化的方向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四、中国铜业制品行业发展的新思路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五、对中国铜业制品行业发展的思考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2023-2024年铜业制品行业市场竞争策略分析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铜业制品行业竞争结构分析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一、现有铜业制品企业间竞争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铜业制品市场竞争策略分析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一、铜业制品市场增长潜力分析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二、铜业制品产品竞争策略分析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三、典型铜业制品企业产品竞争策略分析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铜业制品企业竞争策略分析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一、2024-2030年中国铜业制品市场竞争趋势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二、2024-2030年铜业制品行业竞争格局展望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三、2024-2030年铜业制品行业竞争策略分析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铜业制品行业投资与发展前景分析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2023-2024年铜业制品行业投资情况分析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一、铜业制品行业总体投资结构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二、铜业制品行业投资规模情况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三、铜业制品行业投资增速情况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四、铜业制品行业分地区投资分析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铜业制品行业投资机会分析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一、铜业制品投资项目分析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二、可以投资的铜业制品模式</w:t>
      </w:r>
      <w:r>
        <w:rPr>
          <w:rFonts w:hint="eastAsia"/>
        </w:rPr>
        <w:br/>
      </w:r>
      <w:r>
        <w:rPr>
          <w:rFonts w:hint="eastAsia"/>
        </w:rPr>
        <w:t>　　　　三、2024年铜业制品行业投资机会</w:t>
      </w:r>
      <w:r>
        <w:rPr>
          <w:rFonts w:hint="eastAsia"/>
        </w:rPr>
        <w:br/>
      </w:r>
      <w:r>
        <w:rPr>
          <w:rFonts w:hint="eastAsia"/>
        </w:rPr>
        <w:t>　　　　四、2024年铜业制品行业投资新方向</w:t>
      </w:r>
      <w:r>
        <w:rPr>
          <w:rFonts w:hint="eastAsia"/>
        </w:rPr>
        <w:br/>
      </w:r>
      <w:r>
        <w:rPr>
          <w:rFonts w:hint="eastAsia"/>
        </w:rPr>
        <w:t>　　第三节 铜业制品行业发展前景分析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一、新冠疫情下铜业制品市场的发展前景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二、2024年铜业制品市场面临的发展商机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2024-2030年中国铜业制品行业发展前景预测分析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中国铜业制品行业发展预测分析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一、未来铜业制品发展分析</w:t>
      </w:r>
      <w:r>
        <w:rPr>
          <w:rFonts w:hint="eastAsia"/>
        </w:rPr>
        <w:br/>
      </w:r>
      <w:r>
        <w:rPr>
          <w:rFonts w:hint="eastAsia"/>
        </w:rPr>
        <w:t>　　　　二、未来铜业制品行业技术开发方向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中国铜业制品行业市场前景分析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一、铜业制品产品差异化是企业发展的方向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二、铜业制品行业渠道重心下沉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中国铜业制品行业重点区域发展分析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一、中国铜业制品行业重点区域市场结构变化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二、中国铜业制品行业重点区域（一）发展分析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三、中国铜业制品行业重点区域（二）发展分析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四、中国铜业制品行业重点区域（三）发展分析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五、中国铜业制品行业重点区域（四）发展分析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六、中国铜业制品行业重点区域（五）发展分析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近几年铜业制品行业重点企业发展分析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铜业制品企业（一）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二、铜业制品企业经营情况分析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三、铜业制品企业发展规划及前景展望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铜业制品企业（二）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二、铜业制品企业经营情况分析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三、铜业制品企业发展规划及前景展望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铜业制品企业（三）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二、铜业制品企业经营情况分析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三、铜业制品企业发展规划及前景展望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铜业制品企业（四）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二、铜业制品企业经营情况分析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三、铜业制品企业发展规划及前景展望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铜业制品企业（五）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二、铜业制品企业经营情况分析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三、铜业制品企业发展规划及前景展望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铜业制品企业发展策略分析</w:t>
      </w:r>
      <w:r>
        <w:rPr>
          <w:rFonts w:hint="eastAsia"/>
        </w:rPr>
        <w:br/>
      </w:r>
      <w:r>
        <w:rPr>
          <w:rFonts w:hint="eastAsia"/>
        </w:rPr>
        <w:t>　　第一节 铜业制品市场策略分析</w:t>
      </w:r>
      <w:r>
        <w:rPr>
          <w:rFonts w:hint="eastAsia"/>
        </w:rPr>
        <w:br/>
      </w:r>
      <w:r>
        <w:rPr>
          <w:rFonts w:hint="eastAsia"/>
        </w:rPr>
        <w:t>　　　　一、铜业制品价格策略分析</w:t>
      </w:r>
      <w:r>
        <w:rPr>
          <w:rFonts w:hint="eastAsia"/>
        </w:rPr>
        <w:br/>
      </w:r>
      <w:r>
        <w:rPr>
          <w:rFonts w:hint="eastAsia"/>
        </w:rPr>
        <w:t>　　　　二、铜业制品渠道策略分析</w:t>
      </w:r>
      <w:r>
        <w:rPr>
          <w:rFonts w:hint="eastAsia"/>
        </w:rPr>
        <w:br/>
      </w:r>
      <w:r>
        <w:rPr>
          <w:rFonts w:hint="eastAsia"/>
        </w:rPr>
        <w:t>　　第二节 铜业制品销售策略分析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提高铜业制品企业竞争力的策略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一、提高中国铜业制品企业核心竞争力的对策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二、铜业制品企业提升竞争力的主要方向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三、影响铜业制品企业核心竞争力的因素及提升途径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四、提高铜业制品企业竞争力的策略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对我国铜业制品品牌的战略思考</w:t>
      </w:r>
      <w:r>
        <w:rPr>
          <w:rFonts w:hint="eastAsia"/>
        </w:rPr>
        <w:br/>
      </w:r>
      <w:r>
        <w:rPr>
          <w:rFonts w:hint="eastAsia"/>
        </w:rPr>
        <w:t>　　　　一、铜业制品实施品牌战略的意义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二、铜业制品企业品牌的现状分析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三、我国铜业制品企业的品牌战略</w:t>
      </w:r>
      <w:r>
        <w:rPr>
          <w:rFonts w:hint="eastAsia"/>
        </w:rPr>
        <w:br/>
      </w:r>
      <w:r>
        <w:rPr>
          <w:rFonts w:hint="eastAsia"/>
        </w:rPr>
        <w:t>　　　　四、铜业制品品牌战略管理的策略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2024-2030年铜业制品行业发展趋势及投资风险分析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当前铜业制品存在的问题</w:t>
      </w:r>
      <w:r>
        <w:rPr>
          <w:rFonts w:hint="eastAsia"/>
        </w:rPr>
        <w:br/>
      </w:r>
      <w:r>
        <w:rPr>
          <w:rFonts w:hint="eastAsia"/>
        </w:rPr>
        <w:t>　　第二节 铜业制品未来发展预测分析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一、中国铜业制品发展方向分析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三、2024-2030年中国铜业制品行业发展趋势预测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2024-2030年中国铜业制品行业投资风险分析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一、铜业制品市场竞争风险</w:t>
      </w:r>
      <w:r>
        <w:rPr>
          <w:rFonts w:hint="eastAsia"/>
        </w:rPr>
        <w:br/>
      </w:r>
      <w:r>
        <w:rPr>
          <w:rFonts w:hint="eastAsia"/>
        </w:rPr>
        <w:t>　　　　二、铜业制品原材料压力风险分析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三、铜业制品技术风险分析</w:t>
      </w:r>
      <w:r>
        <w:rPr>
          <w:rFonts w:hint="eastAsia"/>
        </w:rPr>
        <w:br/>
      </w:r>
      <w:r>
        <w:rPr>
          <w:rFonts w:hint="eastAsia"/>
        </w:rPr>
        <w:t>　　　　四、铜业制品政策和体制风险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铜业制品市场指标预测及铜业制品项目投资建议</w:t>
      </w:r>
      <w:r>
        <w:rPr>
          <w:rFonts w:hint="eastAsia"/>
        </w:rPr>
        <w:br/>
      </w:r>
      <w:r>
        <w:rPr>
          <w:rFonts w:hint="eastAsia"/>
        </w:rPr>
        <w:t>　　第一节 中国铜业制品行业市场发展趋势预测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铜业制品产品投资机会</w:t>
      </w:r>
      <w:r>
        <w:rPr>
          <w:rFonts w:hint="eastAsia"/>
        </w:rPr>
        <w:br/>
      </w:r>
      <w:r>
        <w:rPr>
          <w:rFonts w:hint="eastAsia"/>
        </w:rPr>
        <w:t>　　第三节 铜业制品产品投资趋势分析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[^中^智^林^]铜业制品项目投资建议</w:t>
      </w:r>
      <w:r>
        <w:rPr>
          <w:rFonts w:hint="eastAsia"/>
        </w:rPr>
        <w:br/>
      </w:r>
      <w:r>
        <w:rPr>
          <w:rFonts w:hint="eastAsia"/>
        </w:rPr>
        <w:t>　　　　一、铜业制品行业投资环境考察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二、铜业制品投资风险及控制策略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三、铜业制品产品投资方向建议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四、铜业制品项目投资建议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铜业制品产业链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2019-2024年中国铜业制品行业市场规模及增长情况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2019-2024年中国铜业制品行业产量及增长趋势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2019-2024年中国铜业制品市场需求量及增速统计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2019-2024年中国铜业制品行业盈利情况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2019-2024年中国铜业制品行业企业数量情况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2019-2024年中国铜业制品行业企业平均规模情况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2019-2024年中国铜业制品行业市场规模及增长情况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**地区铜业制品市场规模及增长情况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**地区铜业制品行业市场需求情况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铜业制品重点企业（一）基本信息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铜业制品重点企业（一）经营情况分析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铜业制品重点企业（一）主要经济指标情况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铜业制品重点企业（二）经营情况分析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铜业制品重点企业（二）主要经济指标情况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铜业制品重点企业（二）盈利能力情况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2024-2030年中国铜业制品行业产量预测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2024-2030年中国铜业制品市场需求量预测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2024-2030年中国铜业制品行业市场规模预测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2024-2030年中国铜业制品市场前景分析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2024-2030年中国铜业制品行业发展趋势预测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1cdbae12244e3" w:history="1">
        <w:r>
          <w:rPr>
            <w:rStyle w:val="Hyperlink"/>
          </w:rPr>
          <w:t>2024-2030年中国铜业制品行业市场调研及发展前景分析报告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1cdbae12244e3" w:history="1">
        <w:r>
          <w:rPr>
            <w:rStyle w:val="Hyperlink"/>
          </w:rPr>
          <w:t>https://www.20087.com/3/03/TongYeZhiPinDiaoYanBaoGao.html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b72e6af3e4148" w:history="1">
      <w:r>
        <w:rPr>
          <w:rStyle w:val="Hyperlink"/>
        </w:rPr>
        <w:t>2024-2030年中国铜业制品行业市场调研及发展前景分析报告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ongYeZhiPinDiaoYanBaoGao.html" TargetMode="External" Id="Rd7d1cdbae122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ongYeZhiPinDiaoYanBaoGao.html" TargetMode="External" Id="R2ccb72e6af3e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2024-04-02T03:12:00Z</dcterms:created>
  <dcterms:modified xsi:type="dcterms:W3CDTF">2024-04-02T04:12:00Z</dcterms:modified>
  <dc:subject>2024-2030年中国铜业制品行业市场调研及发展前景分析报告</dc:subject>
  <dc:title>2024-2030年中国铜业制品行业市场调研及发展前景分析报告</dc:title>
  <cp:keywords>2024-2030年中国铜业制品行业市场调研及发展前景分析报告</cp:keywords>
  <dc:description>2024-2030年中国铜业制品行业市场调研及发展前景分析报告</dc:description>
</cp:coreProperties>
</file>