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d5cca56ac146b3" w:history="1">
              <w:r>
                <w:rPr>
                  <w:rStyle w:val="Hyperlink"/>
                </w:rPr>
                <w:t>中国铜加工市场全景调研及发展前景预测报告（2026-2032年）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d5cca56ac146b3" w:history="1">
              <w:r>
                <w:rPr>
                  <w:rStyle w:val="Hyperlink"/>
                </w:rPr>
                <w:t>中国铜加工市场全景调研及发展前景预测报告（2026-2032年）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11A6233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d5cca56ac146b3" w:history="1">
                <w:r>
                  <w:rPr>
                    <w:rStyle w:val="Hyperlink"/>
                  </w:rPr>
                  <w:t>https://www.20087.com/3/23/TongJiaGongShiChangQianJing.html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铜加工是对铜及其合金进行各种加工处理，包括铸造、锻造、轧制、拉丝等，以生产出各种铜制品。近年来，随着全球经济的稳步发展和基础设施建设的大量进行，铜加工行业的市场需求持续增长。目前，铜加工行业已经形成了完整的产业链，涵盖了从原材料提炼到成品制造的各个环节。同时，为了提高产品质量和生产效率，许多铜加工企业开始采用先进的自动化设备和智能制造技术。</w:t>
      </w:r>
      <w:r>
        <w:rPr>
          <w:rFonts w:hint="eastAsia"/>
        </w:rPr>
        <w:br/>
      </w:r>
      <w:r>
        <w:rPr>
          <w:rFonts w:hint="eastAsia"/>
        </w:rPr>
        <w:t>　　未来，铜加工行业的发展将更加注重产品的创新和高附加值化。市场调研网指出，产品创新方面，通过研发新型铜合金材料和加工工艺，拓展铜制品在新能源、电子信息等新兴领域的应用。高附加值化方面，提高产品的精度和性能，满足高端市场的需求。此外，铜加工行业的绿色环保也将成为发展的重要方向，采用节能减排的生产工艺和回收再利用技术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0d5cca56ac146b3" w:history="1">
        <w:r>
          <w:rPr>
            <w:rStyle w:val="Hyperlink"/>
          </w:rPr>
          <w:t>中国铜加工市场全景调研及发展前景预测报告（2026-2032年）</w:t>
        </w:r>
      </w:hyperlink>
      <w:r>
        <w:rPr>
          <w:rFonts w:hint="eastAsia"/>
        </w:rPr>
        <w:t>》，2025年铜加工行业市场规模达 亿元，预计2032年市场规模将达 亿元，期间年均复合增长率（CAGR）达 %。报告系统分析了铜加工行业的市场规模、供需关系及产业链结构，详细梳理了铜加工细分市场的品牌竞争态势与价格变化，重点剖析了行业内主要企业的经营状况，揭示了铜加工市场集中度与竞争格局。报告结合铜加工技术现状及未来发展方向，对行业前景进行了科学预测，明确了铜加工发展趋势、潜在机遇与风险。通过SWOT分析，为铜加工企业、投资者及政府部门提供了权威、客观的行业洞察与决策支持，助力把握铜加工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铜加工产品概述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铜加工市场特点分析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2025-2026年铜加工行业环境分析</w:t>
      </w:r>
      <w:r>
        <w:rPr>
          <w:rFonts w:hint="eastAsia"/>
        </w:rPr>
        <w:br/>
      </w:r>
      <w:r>
        <w:rPr>
          <w:rFonts w:hint="eastAsia"/>
        </w:rPr>
        <w:t>　　第一节 铜加工行业经济环境分析</w:t>
      </w:r>
      <w:r>
        <w:rPr>
          <w:rFonts w:hint="eastAsia"/>
        </w:rPr>
        <w:br/>
      </w:r>
      <w:r>
        <w:rPr>
          <w:rFonts w:hint="eastAsia"/>
        </w:rPr>
        <w:t>　　第二节 中国铜加工行业政策环境分析</w:t>
      </w:r>
      <w:r>
        <w:rPr>
          <w:rFonts w:hint="eastAsia"/>
        </w:rPr>
        <w:br/>
      </w:r>
      <w:r>
        <w:rPr>
          <w:rFonts w:hint="eastAsia"/>
        </w:rPr>
        <w:t>　　　　一、铜加工产业政策分析</w:t>
      </w:r>
      <w:r>
        <w:rPr>
          <w:rFonts w:hint="eastAsia"/>
        </w:rPr>
        <w:br/>
      </w:r>
      <w:r>
        <w:rPr>
          <w:rFonts w:hint="eastAsia"/>
        </w:rPr>
        <w:t>　　　　二、相关铜加工产业政策影响分析</w:t>
      </w:r>
      <w:r>
        <w:rPr>
          <w:rFonts w:hint="eastAsia"/>
        </w:rPr>
        <w:br/>
      </w:r>
      <w:r>
        <w:rPr>
          <w:rFonts w:hint="eastAsia"/>
        </w:rPr>
        <w:t>　　第三节 中国铜加工行业技术环境分析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一、中国铜加工技术发展概况</w:t>
      </w:r>
      <w:r>
        <w:rPr>
          <w:rFonts w:hint="eastAsia"/>
        </w:rPr>
        <w:br/>
      </w:r>
      <w:r>
        <w:rPr>
          <w:rFonts w:hint="eastAsia"/>
        </w:rPr>
        <w:t>　　　　二、中国铜加工产品工艺特点或流程</w:t>
      </w:r>
      <w:r>
        <w:rPr>
          <w:rFonts w:hint="eastAsia"/>
        </w:rPr>
        <w:br/>
      </w:r>
      <w:r>
        <w:rPr>
          <w:rFonts w:hint="eastAsia"/>
        </w:rPr>
        <w:t>　　　　三、中国铜加工行业技术发展趋势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全球铜加工市场分析</w:t>
      </w:r>
      <w:r>
        <w:rPr>
          <w:rFonts w:hint="eastAsia"/>
        </w:rPr>
        <w:br/>
      </w:r>
      <w:r>
        <w:rPr>
          <w:rFonts w:hint="eastAsia"/>
        </w:rPr>
        <w:t>　　第一节 铜加工产能分析及预测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一、2021-2026年全球铜加工产能分析</w:t>
      </w:r>
      <w:r>
        <w:rPr>
          <w:rFonts w:hint="eastAsia"/>
        </w:rPr>
        <w:br/>
      </w:r>
      <w:r>
        <w:rPr>
          <w:rFonts w:hint="eastAsia"/>
        </w:rPr>
        <w:t>　　　　二、2021-2032年全球铜加工产能预测</w:t>
      </w:r>
      <w:r>
        <w:rPr>
          <w:rFonts w:hint="eastAsia"/>
        </w:rPr>
        <w:br/>
      </w:r>
      <w:r>
        <w:rPr>
          <w:rFonts w:hint="eastAsia"/>
        </w:rPr>
        <w:t>　　第二节 铜加工产品产量分析及预测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一、2021-2026年全球铜加工产量分析</w:t>
      </w:r>
      <w:r>
        <w:rPr>
          <w:rFonts w:hint="eastAsia"/>
        </w:rPr>
        <w:br/>
      </w:r>
      <w:r>
        <w:rPr>
          <w:rFonts w:hint="eastAsia"/>
        </w:rPr>
        <w:t>　　　　二、2021-2032年全球铜加工产量预测</w:t>
      </w:r>
      <w:r>
        <w:rPr>
          <w:rFonts w:hint="eastAsia"/>
        </w:rPr>
        <w:br/>
      </w:r>
      <w:r>
        <w:rPr>
          <w:rFonts w:hint="eastAsia"/>
        </w:rPr>
        <w:t>　　第三节 铜加工市场需求分析及预测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一、2021-2026年全球铜加工市场需求分析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二、2021-2032年全球铜加工市场需求预测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中国铜加工市场分析</w:t>
      </w:r>
      <w:r>
        <w:rPr>
          <w:rFonts w:hint="eastAsia"/>
        </w:rPr>
        <w:br/>
      </w:r>
      <w:r>
        <w:rPr>
          <w:rFonts w:hint="eastAsia"/>
        </w:rPr>
        <w:t>　　第一节 铜加工市场现状分析及预测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一、2021-2026年中国铜加工市场规模分析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二、2021-2032年中国铜加工市场规模预测</w:t>
      </w:r>
      <w:r>
        <w:rPr>
          <w:rFonts w:hint="eastAsia"/>
        </w:rPr>
        <w:br/>
      </w:r>
      <w:r>
        <w:rPr>
          <w:rFonts w:hint="eastAsia"/>
        </w:rPr>
        <w:t>　　第二节 铜加工产品产能分析及预测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一、2021-2026年中国铜加工产能分析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二、2021-2032年中国铜加工产能预测</w:t>
      </w:r>
      <w:r>
        <w:rPr>
          <w:rFonts w:hint="eastAsia"/>
        </w:rPr>
        <w:br/>
      </w:r>
      <w:r>
        <w:rPr>
          <w:rFonts w:hint="eastAsia"/>
        </w:rPr>
        <w:t>　　第三节 铜加工产品产量分析及预测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一、2021-2026年中国铜加工产量分析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二、2021-2032年中国铜加工产量预测</w:t>
      </w:r>
      <w:r>
        <w:rPr>
          <w:rFonts w:hint="eastAsia"/>
        </w:rPr>
        <w:br/>
      </w:r>
      <w:r>
        <w:rPr>
          <w:rFonts w:hint="eastAsia"/>
        </w:rPr>
        <w:t>　　第四节 铜加工市场需求分析及预测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一、2021-2026年中国铜加工市场需求分析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二、2026-2032年中国铜加工市场需求预测分析</w:t>
      </w:r>
      <w:r>
        <w:rPr>
          <w:rFonts w:hint="eastAsia"/>
        </w:rPr>
        <w:br/>
      </w:r>
      <w:r>
        <w:rPr>
          <w:rFonts w:hint="eastAsia"/>
        </w:rPr>
        <w:t>　　第五节 铜加工进出口数据分析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一、2021-2026年中国铜加工进出口数据分析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二、2021-2032年国内铜加工产品未来进出口情况预测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铜加工产业渠道分析</w:t>
      </w:r>
      <w:r>
        <w:rPr>
          <w:rFonts w:hint="eastAsia"/>
        </w:rPr>
        <w:br/>
      </w:r>
      <w:r>
        <w:rPr>
          <w:rFonts w:hint="eastAsia"/>
        </w:rPr>
        <w:t>　　第一节 2025-2026年国内铜加工产品的需求地域分布结构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2021-2026年中国铜加工产品重点区域市场消费情况分析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二、中南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四、西部</w:t>
      </w:r>
      <w:r>
        <w:rPr>
          <w:rFonts w:hint="eastAsia"/>
        </w:rPr>
        <w:br/>
      </w:r>
      <w:r>
        <w:rPr>
          <w:rFonts w:hint="eastAsia"/>
        </w:rPr>
        <w:t>　　第三节 2025-2026年国内铜加工产品的经销模式</w:t>
      </w:r>
      <w:r>
        <w:rPr>
          <w:rFonts w:hint="eastAsia"/>
        </w:rPr>
        <w:br/>
      </w:r>
      <w:r>
        <w:rPr>
          <w:rFonts w:hint="eastAsia"/>
        </w:rPr>
        <w:t>　　第四节 渠道格局</w:t>
      </w:r>
      <w:r>
        <w:rPr>
          <w:rFonts w:hint="eastAsia"/>
        </w:rPr>
        <w:br/>
      </w:r>
      <w:r>
        <w:rPr>
          <w:rFonts w:hint="eastAsia"/>
        </w:rPr>
        <w:t>　　第五节 渠道形式</w:t>
      </w:r>
      <w:r>
        <w:rPr>
          <w:rFonts w:hint="eastAsia"/>
        </w:rPr>
        <w:br/>
      </w:r>
      <w:r>
        <w:rPr>
          <w:rFonts w:hint="eastAsia"/>
        </w:rPr>
        <w:t>　　第六节 渠道要素对比</w:t>
      </w:r>
      <w:r>
        <w:rPr>
          <w:rFonts w:hint="eastAsia"/>
        </w:rPr>
        <w:br/>
      </w:r>
      <w:r>
        <w:rPr>
          <w:rFonts w:hint="eastAsia"/>
        </w:rPr>
        <w:t>　　第七节 铜加工行业国际化营销模式分析</w:t>
      </w:r>
      <w:r>
        <w:rPr>
          <w:rFonts w:hint="eastAsia"/>
        </w:rPr>
        <w:br/>
      </w:r>
      <w:r>
        <w:rPr>
          <w:rFonts w:hint="eastAsia"/>
        </w:rPr>
        <w:t>　　第八节 2025-2026年国内铜加工产品生产及销售投资运作模式分析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铜加工主要生产厂商发展概况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铜加工行业相关产业分析</w:t>
      </w:r>
      <w:r>
        <w:rPr>
          <w:rFonts w:hint="eastAsia"/>
        </w:rPr>
        <w:br/>
      </w:r>
      <w:r>
        <w:rPr>
          <w:rFonts w:hint="eastAsia"/>
        </w:rPr>
        <w:t>　　第一节 铜加工行业产业链概述</w:t>
      </w:r>
      <w:r>
        <w:rPr>
          <w:rFonts w:hint="eastAsia"/>
        </w:rPr>
        <w:br/>
      </w:r>
      <w:r>
        <w:rPr>
          <w:rFonts w:hint="eastAsia"/>
        </w:rPr>
        <w:t>　　第二节 铜加工上游行业发展状况分析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铜加工下游行业发展情况分析</w:t>
      </w:r>
      <w:r>
        <w:rPr>
          <w:rFonts w:hint="eastAsia"/>
        </w:rPr>
        <w:br/>
      </w:r>
      <w:r>
        <w:rPr>
          <w:rFonts w:hint="eastAsia"/>
        </w:rPr>
        <w:t>　　第四节 未来几年中国铜加工行业竞争格局发展趋势分析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2021-2032年铜加工行业前景展望与趋势预测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铜加工行业投资价值分析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一、2021-2032年国内铜加工行业盈利能力分析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二、2021-2032年国内铜加工行业偿债能力分析</w:t>
      </w:r>
      <w:r>
        <w:rPr>
          <w:rFonts w:hint="eastAsia"/>
        </w:rPr>
        <w:br/>
      </w:r>
      <w:r>
        <w:rPr>
          <w:rFonts w:hint="eastAsia"/>
        </w:rPr>
        <w:t>　　　　三、2021-2032年国内铜加工产品投资收益率分析预测</w:t>
      </w:r>
      <w:r>
        <w:rPr>
          <w:rFonts w:hint="eastAsia"/>
        </w:rPr>
        <w:br/>
      </w:r>
      <w:r>
        <w:rPr>
          <w:rFonts w:hint="eastAsia"/>
        </w:rPr>
        <w:t>　　　　四、2021-2032年国内铜加工行业运营效率分析</w:t>
      </w:r>
      <w:r>
        <w:rPr>
          <w:rFonts w:hint="eastAsia"/>
        </w:rPr>
        <w:br/>
      </w:r>
      <w:r>
        <w:rPr>
          <w:rFonts w:hint="eastAsia"/>
        </w:rPr>
        <w:t>　　第二节 2021-2032年国内铜加工行业投资机会分析</w:t>
      </w:r>
      <w:r>
        <w:rPr>
          <w:rFonts w:hint="eastAsia"/>
        </w:rPr>
        <w:br/>
      </w:r>
      <w:r>
        <w:rPr>
          <w:rFonts w:hint="eastAsia"/>
        </w:rPr>
        <w:t>　　　　一、国内强劲的经济增长对铜加工行业的支撑因素分析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二、下游行业的需求对铜加工行业的推动因素分析</w:t>
      </w:r>
      <w:r>
        <w:rPr>
          <w:rFonts w:hint="eastAsia"/>
        </w:rPr>
        <w:br/>
      </w:r>
      <w:r>
        <w:rPr>
          <w:rFonts w:hint="eastAsia"/>
        </w:rPr>
        <w:t>　　　　三、铜加工产品相关产业的发展对铜加工行业的带动因素分析</w:t>
      </w:r>
      <w:r>
        <w:rPr>
          <w:rFonts w:hint="eastAsia"/>
        </w:rPr>
        <w:br/>
      </w:r>
      <w:r>
        <w:rPr>
          <w:rFonts w:hint="eastAsia"/>
        </w:rPr>
        <w:t>　　第三节 2021-2032年国内铜加工行业投资热点及未来投资方向分析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二、价格变化趋势</w:t>
      </w:r>
      <w:r>
        <w:rPr>
          <w:rFonts w:hint="eastAsia"/>
        </w:rPr>
        <w:br/>
      </w:r>
      <w:r>
        <w:rPr>
          <w:rFonts w:hint="eastAsia"/>
        </w:rPr>
        <w:t>　　　　三、用户需求结构趋势</w:t>
      </w:r>
      <w:r>
        <w:rPr>
          <w:rFonts w:hint="eastAsia"/>
        </w:rPr>
        <w:br/>
      </w:r>
      <w:r>
        <w:rPr>
          <w:rFonts w:hint="eastAsia"/>
        </w:rPr>
        <w:t>　　第四节 2021-2032年国内铜加工行业未来市场发展前景预测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一、市场规模预测分析</w:t>
      </w:r>
      <w:r>
        <w:rPr>
          <w:rFonts w:hint="eastAsia"/>
        </w:rPr>
        <w:br/>
      </w:r>
      <w:r>
        <w:rPr>
          <w:rFonts w:hint="eastAsia"/>
        </w:rPr>
        <w:t>　　　　二、市场结构预测分析</w:t>
      </w:r>
      <w:r>
        <w:rPr>
          <w:rFonts w:hint="eastAsia"/>
        </w:rPr>
        <w:br/>
      </w:r>
      <w:r>
        <w:rPr>
          <w:rFonts w:hint="eastAsia"/>
        </w:rPr>
        <w:t>　　　　三、市场供需情况预测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2021-2032年铜加工行业投资战略研究</w:t>
      </w:r>
      <w:r>
        <w:rPr>
          <w:rFonts w:hint="eastAsia"/>
        </w:rPr>
        <w:br/>
      </w:r>
      <w:r>
        <w:rPr>
          <w:rFonts w:hint="eastAsia"/>
        </w:rPr>
        <w:t>　　第一节 2021-2032年中国铜加工行业发展的关键要素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2021-2032年中国铜加工投资机会分析</w:t>
      </w:r>
      <w:r>
        <w:rPr>
          <w:rFonts w:hint="eastAsia"/>
        </w:rPr>
        <w:br/>
      </w:r>
      <w:r>
        <w:rPr>
          <w:rFonts w:hint="eastAsia"/>
        </w:rPr>
        <w:t>　　　　一、铜加工行业投资前景</w:t>
      </w:r>
      <w:r>
        <w:rPr>
          <w:rFonts w:hint="eastAsia"/>
        </w:rPr>
        <w:br/>
      </w:r>
      <w:r>
        <w:rPr>
          <w:rFonts w:hint="eastAsia"/>
        </w:rPr>
        <w:t>　　　　二、铜加工行业投资热点</w:t>
      </w:r>
      <w:r>
        <w:rPr>
          <w:rFonts w:hint="eastAsia"/>
        </w:rPr>
        <w:br/>
      </w:r>
      <w:r>
        <w:rPr>
          <w:rFonts w:hint="eastAsia"/>
        </w:rPr>
        <w:t>　　　　三、铜加工行业投资区域</w:t>
      </w:r>
      <w:r>
        <w:rPr>
          <w:rFonts w:hint="eastAsia"/>
        </w:rPr>
        <w:br/>
      </w:r>
      <w:r>
        <w:rPr>
          <w:rFonts w:hint="eastAsia"/>
        </w:rPr>
        <w:t>　　　　四、铜加工行业投资吸引力分析</w:t>
      </w:r>
      <w:r>
        <w:rPr>
          <w:rFonts w:hint="eastAsia"/>
        </w:rPr>
        <w:br/>
      </w:r>
      <w:r>
        <w:rPr>
          <w:rFonts w:hint="eastAsia"/>
        </w:rPr>
        <w:t>　　第三节 2021-2032年中国铜加工投资风险分析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第四节 中智林.－业内权威专家对铜加工项目的投资建议</w:t>
      </w:r>
      <w:r>
        <w:rPr>
          <w:rFonts w:hint="eastAsia"/>
        </w:rPr>
        <w:br/>
      </w:r>
      <w:r>
        <w:rPr>
          <w:rFonts w:hint="eastAsia"/>
        </w:rPr>
        <w:t>　　　　一、目标群体建议（应用领域）</w:t>
      </w:r>
      <w:r>
        <w:rPr>
          <w:rFonts w:hint="eastAsia"/>
        </w:rPr>
        <w:br/>
      </w:r>
      <w:r>
        <w:rPr>
          <w:rFonts w:hint="eastAsia"/>
        </w:rPr>
        <w:t>　　　　二、产品分类与定位建议</w:t>
      </w:r>
      <w:r>
        <w:rPr>
          <w:rFonts w:hint="eastAsia"/>
        </w:rPr>
        <w:br/>
      </w:r>
      <w:r>
        <w:rPr>
          <w:rFonts w:hint="eastAsia"/>
        </w:rPr>
        <w:t>　　　　三、价格定位建议</w:t>
      </w:r>
      <w:r>
        <w:rPr>
          <w:rFonts w:hint="eastAsia"/>
        </w:rPr>
        <w:br/>
      </w:r>
      <w:r>
        <w:rPr>
          <w:rFonts w:hint="eastAsia"/>
        </w:rPr>
        <w:t>　　　　四、技术应用建议</w:t>
      </w:r>
      <w:r>
        <w:rPr>
          <w:rFonts w:hint="eastAsia"/>
        </w:rPr>
        <w:br/>
      </w:r>
      <w:r>
        <w:rPr>
          <w:rFonts w:hint="eastAsia"/>
        </w:rPr>
        <w:t>　　　　五、投资区域建议</w:t>
      </w:r>
      <w:r>
        <w:rPr>
          <w:rFonts w:hint="eastAsia"/>
        </w:rPr>
        <w:br/>
      </w:r>
      <w:r>
        <w:rPr>
          <w:rFonts w:hint="eastAsia"/>
        </w:rPr>
        <w:t>　　　　六、销售渠道建议</w:t>
      </w:r>
      <w:r>
        <w:rPr>
          <w:rFonts w:hint="eastAsia"/>
        </w:rPr>
        <w:br/>
      </w:r>
      <w:r>
        <w:rPr>
          <w:rFonts w:hint="eastAsia"/>
        </w:rPr>
        <w:t>　　　　七、资本并购重组运作模式建议</w:t>
      </w:r>
      <w:r>
        <w:rPr>
          <w:rFonts w:hint="eastAsia"/>
        </w:rPr>
        <w:br/>
      </w:r>
      <w:r>
        <w:rPr>
          <w:rFonts w:hint="eastAsia"/>
        </w:rPr>
        <w:t>　　　　八、融资模式分析</w:t>
      </w:r>
      <w:r>
        <w:rPr>
          <w:rFonts w:hint="eastAsia"/>
        </w:rPr>
        <w:br/>
      </w:r>
      <w:r>
        <w:rPr>
          <w:rFonts w:hint="eastAsia"/>
        </w:rPr>
        <w:t>　　　　九、企业经营管理建议</w:t>
      </w:r>
      <w:r>
        <w:rPr>
          <w:rFonts w:hint="eastAsia"/>
        </w:rPr>
        <w:br/>
      </w:r>
      <w:r>
        <w:rPr>
          <w:rFonts w:hint="eastAsia"/>
        </w:rPr>
        <w:t>　　　　十、重点客户建设建议</w:t>
      </w:r>
      <w:r>
        <w:rPr>
          <w:rFonts w:hint="eastAsia"/>
        </w:rPr>
        <w:br/>
      </w:r>
      <w:r>
        <w:rPr>
          <w:rFonts w:hint="eastAsia"/>
        </w:rPr>
        <w:t>　　　　十一、上下游企业联合协作建议</w:t>
      </w:r>
      <w:r>
        <w:rPr>
          <w:rFonts w:hint="eastAsia"/>
        </w:rPr>
        <w:br/>
      </w:r>
      <w:r>
        <w:rPr>
          <w:rFonts w:hint="eastAsia"/>
        </w:rPr>
        <w:t>　　　　十二、形象塑造品牌营销方式建议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铜加工产业链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2021-2026年中国铜加工行业市场规模及增长情况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2021-2026年中国铜加工行业产量及增长趋势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2021-2026年中国铜加工市场需求量及增速统计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2021-2026年中国铜加工行业盈利情况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2021-2026年中国铜加工行业企业数量情况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2021-2026年中国铜加工行业企业平均规模情况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2021-2026年中国铜加工行业市场规模及增长情况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**地区铜加工市场规模及增长情况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**地区铜加工行业市场需求情况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铜加工重点企业（一）基本信息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铜加工重点企业（一）经营情况分析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铜加工重点企业（一）主要经济指标情况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铜加工重点企业（一）盈利能力情况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铜加工重点企业（一）偿债能力情况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铜加工重点企业（一）运营能力情况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铜加工重点企业（一）成长能力情况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铜加工重点企业（二）基本信息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铜加工重点企业（二）经营情况分析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铜加工重点企业（二）主要经济指标情况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铜加工重点企业（二）盈利能力情况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铜加工重点企业（二）偿债能力情况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铜加工重点企业（二）运营能力情况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铜加工重点企业（二）成长能力情况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2021-2032年中国铜加工行业产量预测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2021-2032年中国铜加工市场需求量预测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2021-2032年中国铜加工行业市场规模预测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2021-2032年中国铜加工市场前景分析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2021-2032年中国铜加工行业发展趋势预测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d5cca56ac146b3" w:history="1">
        <w:r>
          <w:rPr>
            <w:rStyle w:val="Hyperlink"/>
          </w:rPr>
          <w:t>中国铜加工市场全景调研及发展前景预测报告（2026-2032年）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11A6233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d5cca56ac146b3" w:history="1">
        <w:r>
          <w:rPr>
            <w:rStyle w:val="Hyperlink"/>
          </w:rPr>
          <w:t>https://www.20087.com/3/23/TongJiaGongShiChangQianJing.html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热点：小型废铜熔化炉、铜加工工艺流程、做铜制品的厂家、铜加工龙头股票、哪里有加工铜制品、铜加工手镯多少钱一个、小型铜件加工厂、铜加工材、定制铜制品厂家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b4365f19ee4684" w:history="1">
      <w:r>
        <w:rPr>
          <w:rStyle w:val="Hyperlink"/>
        </w:rPr>
        <w:t>中国铜加工市场全景调研及发展前景预测报告（2026-2032年）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3/TongJiaGongShiChangQianJing.html" TargetMode="External" Id="Re0d5cca56ac146b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3/TongJiaGongShiChangQianJing.html" TargetMode="External" Id="R13b4365f19ee46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2026-04-06T04:42:00Z</dcterms:created>
  <dcterms:modified xsi:type="dcterms:W3CDTF">2026-04-06T05:42:00Z</dcterms:modified>
  <dc:subject>中国铜加工市场全景调研及发展前景预测报告（2026-2032年）</dc:subject>
  <dc:title>中国铜加工市场全景调研及发展前景预测报告（2026-2032年）</dc:title>
  <cp:keywords>中国铜加工市场全景调研及发展前景预测报告（2026-2032年）</cp:keywords>
  <dc:description>中国铜加工市场全景调研及发展前景预测报告（2026-2032年）</dc:description>
</cp:coreProperties>
</file>