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60c72a7944a8c" w:history="1">
              <w:r>
                <w:rPr>
                  <w:rStyle w:val="Hyperlink"/>
                </w:rPr>
                <w:t>2026-2032年全球与中国高压电力设备市场现状及发展前景预测报告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60c72a7944a8c" w:history="1">
              <w:r>
                <w:rPr>
                  <w:rStyle w:val="Hyperlink"/>
                </w:rPr>
                <w:t>2026-2032年全球与中国高压电力设备市场现状及发展前景预测报告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60c72a7944a8c" w:history="1">
                <w:r>
                  <w:rPr>
                    <w:rStyle w:val="Hyperlink"/>
                  </w:rPr>
                  <w:t>https://www.20087.com/3/73/GaoYaDianLiSheBeiDeXianZhuangYuQianJing.html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力设备当前涵盖变压器、断路器、隔离开关、互感器及气体绝缘开关设备（GIS），广泛应用于输变电系统，承担电能传输、分配与保护功能。产品设计强调绝缘可靠性、短路耐受能力、环境适应性（如高海拔、污秽地区）及智能化接口（如IEC 61850通信）。在新型电力系统建设与老旧电网改造推动下，对紧凑型设计、低局放水平及状态监测集成的需求显著提升。然而，设备制造工艺复杂，核心绝缘材料依赖进口，且现场安装调试周期长，影响工程进度。</w:t>
      </w:r>
      <w:r>
        <w:rPr>
          <w:rFonts w:hint="eastAsia"/>
        </w:rPr>
        <w:br/>
      </w:r>
      <w:r>
        <w:rPr>
          <w:rFonts w:hint="eastAsia"/>
        </w:rPr>
        <w:t>　　未来，高压电力设备将向数字化与绿色低碳方向深度演进。市场调研网指出，内置UHF传感器与光纤测温系统实现局部放电与绕组热点实时预警；数字孪生模型支持远程仿真测试与故障预演。在“双碳”目标驱动下，环保绝缘介质（如干燥空气、氟酮混合气体）逐步替代SF6；模块化预制舱式变电站缩短现场施工时间。未来，高压电力设备不仅保障电网安全，更将成为源网荷储协同调控的智能节点，在构建高弹性、高可靠新型电力系统中发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460c72a7944a8c" w:history="1">
        <w:r>
          <w:rPr>
            <w:rStyle w:val="Hyperlink"/>
          </w:rPr>
          <w:t>2026-2032年全球与中国高压电力设备市场现状及发展前景预测报告</w:t>
        </w:r>
      </w:hyperlink>
      <w:r>
        <w:rPr>
          <w:rFonts w:hint="eastAsia"/>
        </w:rPr>
        <w:t>》，2025年高压电力设备行业市场规模达 亿元，预计2032年市场规模将达 亿元，期间年均复合增长率（CAGR）达 %。报告基于详实数据资料，系统分析高压电力设备产业链结构、市场规模及需求现状，梳理高压电力设备市场价格走势与行业发展特点。报告重点研究行业竞争格局，包括重点高压电力设备企业的市场表现，并对高压电力设备细分领域的发展潜力进行评估。结合政策环境和高压电力设备技术演进方向，对高压电力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全球市场高压电力设备市场总体规模</w:t>
      </w:r>
      <w:r>
        <w:rPr>
          <w:rFonts w:hint="eastAsia"/>
        </w:rPr>
        <w:br/>
      </w:r>
      <w:r>
        <w:rPr>
          <w:rFonts w:hint="eastAsia"/>
        </w:rPr>
        <w:t>　　1.4 中国市场高压电力设备市场总体规模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高压电力设备行业发展总体概况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高压电力设备行业发展主要特点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高压电力设备行业发展影响因素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高压电力设备有利因素</w:t>
      </w:r>
      <w:r>
        <w:rPr>
          <w:rFonts w:hint="eastAsia"/>
        </w:rPr>
        <w:br/>
      </w:r>
      <w:r>
        <w:rPr>
          <w:rFonts w:hint="eastAsia"/>
        </w:rPr>
        <w:t>　　　　1.5.3 .2 高压电力设备不利因素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全球市场，近三年高压电力设备主要企业占有率及排名（按收入）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高压电力设备主要企业在国际市场占有率（按收入，2023-2026）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2025年高压电力设备主要企业在国际市场排名（按收入）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全球市场主要企业高压电力设备销售收入（2023-2026）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中国市场，近三年高压电力设备主要企业占有率及排名（按收入）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高压电力设备主要企业在中国市场占有率（按收入，2023-2026）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2025年高压电力设备主要企业在中国市场排名（按收入）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中国市场主要企业高压电力设备销售收入（2023-2026）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全球主要厂商高压电力设备总部及产地分布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全球主要厂商成立时间及高压电力设备商业化日期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全球主要厂商高压电力设备产品类型及应用</w:t>
      </w:r>
      <w:r>
        <w:rPr>
          <w:rFonts w:hint="eastAsia"/>
        </w:rPr>
        <w:br/>
      </w:r>
      <w:r>
        <w:rPr>
          <w:rFonts w:hint="eastAsia"/>
        </w:rPr>
        <w:t>　　2.6 高压电力设备行业集中度、竞争程度分析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高压电力设备行业集中度分析：2025年全球Top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全球高压电力设备第一梯队、第二梯队和第三梯队厂商（品牌）及市场份额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全球高压电力设备主要地区分析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全球主要地区高压电力设备市场规模分析：2021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全球主要地区高压电力设备销售额及份额（2021-2026）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全球主要地区高压电力设备销售额及份额预测（2027-2032）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变压器</w:t>
      </w:r>
      <w:r>
        <w:rPr>
          <w:rFonts w:hint="eastAsia"/>
        </w:rPr>
        <w:br/>
      </w:r>
      <w:r>
        <w:rPr>
          <w:rFonts w:hint="eastAsia"/>
        </w:rPr>
        <w:t>　　　　4.1.2 高压直流输电设备</w:t>
      </w:r>
      <w:r>
        <w:rPr>
          <w:rFonts w:hint="eastAsia"/>
        </w:rPr>
        <w:br/>
      </w:r>
      <w:r>
        <w:rPr>
          <w:rFonts w:hint="eastAsia"/>
        </w:rPr>
        <w:t>　　　　4.1.3 气体绝缘开关柜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按产品类型细分，全球高压电力设备销售额对比（2021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按产品类型细分，全球高压电力设备销售额及市场份额（2021-2026）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按产品类型细分，全球高压电力设备销售额预测（2027-2032）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按产品类型细分，中国高压电力设备销售额及市场份额（2021-2026）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按产品类型细分，中国高压电力设备销售额预测（2027-2032）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低于400千伏</w:t>
      </w:r>
      <w:r>
        <w:rPr>
          <w:rFonts w:hint="eastAsia"/>
        </w:rPr>
        <w:br/>
      </w:r>
      <w:r>
        <w:rPr>
          <w:rFonts w:hint="eastAsia"/>
        </w:rPr>
        <w:t>　　　　5.1.2 400-800千伏</w:t>
      </w:r>
      <w:r>
        <w:rPr>
          <w:rFonts w:hint="eastAsia"/>
        </w:rPr>
        <w:br/>
      </w:r>
      <w:r>
        <w:rPr>
          <w:rFonts w:hint="eastAsia"/>
        </w:rPr>
        <w:t>　　　　5.1.3 高于800千伏</w:t>
      </w:r>
      <w:r>
        <w:rPr>
          <w:rFonts w:hint="eastAsia"/>
        </w:rPr>
        <w:br/>
      </w:r>
      <w:r>
        <w:rPr>
          <w:rFonts w:hint="eastAsia"/>
        </w:rPr>
        <w:t>　　5.2 按应用细分，全球高压电力设备销售额对比（2021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按应用细分，全球高压电力设备销售额及市场份额（2021-2026）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按应用细分，全球高压电力设备销售额预测（2027-2032）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中国不同应用高压电力设备销售额及预测（2021-2032）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中国不同应用高压电力设备销售额及市场份额（2021-2026）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中国不同应用高压电力设备销售额预测（2027-2032）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高压电力设备行业发展趋势</w:t>
      </w:r>
      <w:r>
        <w:rPr>
          <w:rFonts w:hint="eastAsia"/>
        </w:rPr>
        <w:br/>
      </w:r>
      <w:r>
        <w:rPr>
          <w:rFonts w:hint="eastAsia"/>
        </w:rPr>
        <w:t>　　7.2 高压电力设备行业主要驱动因素</w:t>
      </w:r>
      <w:r>
        <w:rPr>
          <w:rFonts w:hint="eastAsia"/>
        </w:rPr>
        <w:br/>
      </w:r>
      <w:r>
        <w:rPr>
          <w:rFonts w:hint="eastAsia"/>
        </w:rPr>
        <w:t>　　7.3 高压电力设备中国企业SWOT分析</w:t>
      </w:r>
      <w:r>
        <w:rPr>
          <w:rFonts w:hint="eastAsia"/>
        </w:rPr>
        <w:br/>
      </w:r>
      <w:r>
        <w:rPr>
          <w:rFonts w:hint="eastAsia"/>
        </w:rPr>
        <w:t>　　7.4 中国高压电力设备行业政策环境分析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高压电力设备行业产业链简介</w:t>
      </w:r>
      <w:r>
        <w:rPr>
          <w:rFonts w:hint="eastAsia"/>
        </w:rPr>
        <w:br/>
      </w:r>
      <w:r>
        <w:rPr>
          <w:rFonts w:hint="eastAsia"/>
        </w:rPr>
        <w:t>　　　　8.1.1 高压电力设备行业供应链分析</w:t>
      </w:r>
      <w:r>
        <w:rPr>
          <w:rFonts w:hint="eastAsia"/>
        </w:rPr>
        <w:br/>
      </w:r>
      <w:r>
        <w:rPr>
          <w:rFonts w:hint="eastAsia"/>
        </w:rPr>
        <w:t>　　　　8.1.2 高压电力设备主要原料及供应情况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高压电力设备行业主要下游客户</w:t>
      </w:r>
      <w:r>
        <w:rPr>
          <w:rFonts w:hint="eastAsia"/>
        </w:rPr>
        <w:br/>
      </w:r>
      <w:r>
        <w:rPr>
          <w:rFonts w:hint="eastAsia"/>
        </w:rPr>
        <w:t>　　8.2 高压电力设备行业采购模式</w:t>
      </w:r>
      <w:r>
        <w:rPr>
          <w:rFonts w:hint="eastAsia"/>
        </w:rPr>
        <w:br/>
      </w:r>
      <w:r>
        <w:rPr>
          <w:rFonts w:hint="eastAsia"/>
        </w:rPr>
        <w:t>　　8.3 高压电力设备行业生产模式</w:t>
      </w:r>
      <w:r>
        <w:rPr>
          <w:rFonts w:hint="eastAsia"/>
        </w:rPr>
        <w:br/>
      </w:r>
      <w:r>
        <w:rPr>
          <w:rFonts w:hint="eastAsia"/>
        </w:rPr>
        <w:t>　　8.4 高压电力设备行业销售模式及销售渠道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高压电力设备行业发展主要特点</w:t>
      </w:r>
      <w:r>
        <w:rPr>
          <w:rFonts w:hint="eastAsia"/>
        </w:rPr>
        <w:br/>
      </w:r>
      <w:r>
        <w:rPr>
          <w:rFonts w:hint="eastAsia"/>
        </w:rPr>
        <w:t>　　表 2： 高压电力设备行业发展有利因素分析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高压电力设备行业发展不利因素分析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进入高压电力设备行业壁垒</w:t>
      </w:r>
      <w:r>
        <w:rPr>
          <w:rFonts w:hint="eastAsia"/>
        </w:rPr>
        <w:br/>
      </w:r>
      <w:r>
        <w:rPr>
          <w:rFonts w:hint="eastAsia"/>
        </w:rPr>
        <w:t>　　表 5： 高压电力设备主要企业在国际市场占有率（按收入，2023-2026）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2025年高压电力设备主要企业在国际市场排名（按收入）&amp;（万元）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全球市场主要企业高压电力设备销售收入（2023-2026）&amp;（万元）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高压电力设备主要企业在中国市场占有率（按收入，2023-2026）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2025年高压电力设备主要企业在中国市场排名（按收入）&amp;（万元）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中国市场主要企业高压电力设备销售收入（2023-2026）&amp;（万元）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全球主要厂商高压电力设备总部及产地分布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全球主要厂商成立时间及高压电力设备商业化日期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全球主要厂商高压电力设备产品类型及应用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2025年全球高压电力设备主要厂商市场地位（第一梯队、第二梯队和第三梯队）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全球高压电力设备市场投资、并购等现状分析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全球主要地区高压电力设备销售额：（2021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全球主要地区高压电力设备销售额（2021-2026）&amp;（万元）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全球主要地区高压电力设备销售额及份额列表（2021-2026）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全球主要地区高压电力设备销售额预测（2027-2032）&amp;（万元）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全球主要地区高压电力设备销售额及份额列表预测（2027-2032）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变压器主要企业列表</w:t>
      </w:r>
      <w:r>
        <w:rPr>
          <w:rFonts w:hint="eastAsia"/>
        </w:rPr>
        <w:br/>
      </w:r>
      <w:r>
        <w:rPr>
          <w:rFonts w:hint="eastAsia"/>
        </w:rPr>
        <w:t>　　表 22： 高压直流输电设备主要企业列表</w:t>
      </w:r>
      <w:r>
        <w:rPr>
          <w:rFonts w:hint="eastAsia"/>
        </w:rPr>
        <w:br/>
      </w:r>
      <w:r>
        <w:rPr>
          <w:rFonts w:hint="eastAsia"/>
        </w:rPr>
        <w:t>　　表 23： 气体绝缘开关柜主要企业列表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按产品类型细分，全球高压电力设备销售额及增长率对比（2021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按产品类型细分，全球高压电力设备销售额（2021-2026）&amp;（万元）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按产品类型细分，全球高压电力设备销售额市场份额列表（2021-2026）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按产品类型细分，全球高压电力设备销售额预测（2027-2032）&amp;（万元）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按产品类型细分，全球高压电力设备销售额市场份额预测（2027-2032）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按产品类型细分，中国高压电力设备销售额（2021-2026）&amp;（万元）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按产品类型细分，中国高压电力设备销售额市场份额列表（2021-2026）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按产品类型细分，中国高压电力设备销售额预测（2027-2032）&amp;（万元）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按产品类型细分，中国高压电力设备销售额市场份额预测（2027-2032）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按应用细分，全球高压电力设备销售额及增长率对比（2021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按应用细分，全球高压电力设备销售额（2021-2026）&amp;（万元）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按应用细分，全球高压电力设备销售额市场份额列表（2021-2026）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按应用细分，全球高压电力设备销售额预测（2027-2032）&amp;（万元）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按应用细分，全球高压电力设备市场份额预测（2027-2032）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中国不同应用高压电力设备销售额（2021-2026）&amp;（万元）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中国不同应用高压电力设备销售额市场份额列表（2021-2026）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中国不同应用高压电力设备销售额预测（2027-2032）&amp;（万元）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中国不同应用高压电力设备销售额市场份额预测（2027-2032）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重点企业（16）公司信息、总部、高压电力设备市场地位以及主要的竞争对手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高压电力设备产品及服务介绍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高压电力设备收入及毛利率（2021-2026）&amp;（万元）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高压电力设备行业发展趋势</w:t>
      </w:r>
      <w:r>
        <w:rPr>
          <w:rFonts w:hint="eastAsia"/>
        </w:rPr>
        <w:br/>
      </w:r>
      <w:r>
        <w:rPr>
          <w:rFonts w:hint="eastAsia"/>
        </w:rPr>
        <w:t>　　表 122： 高压电力设备行业主要驱动因素</w:t>
      </w:r>
      <w:r>
        <w:rPr>
          <w:rFonts w:hint="eastAsia"/>
        </w:rPr>
        <w:br/>
      </w:r>
      <w:r>
        <w:rPr>
          <w:rFonts w:hint="eastAsia"/>
        </w:rPr>
        <w:t>　　表 123： 高压电力设备行业供应链分析</w:t>
      </w:r>
      <w:r>
        <w:rPr>
          <w:rFonts w:hint="eastAsia"/>
        </w:rPr>
        <w:br/>
      </w:r>
      <w:r>
        <w:rPr>
          <w:rFonts w:hint="eastAsia"/>
        </w:rPr>
        <w:t>　　表 124： 高压电力设备上游原料供应商</w:t>
      </w:r>
      <w:r>
        <w:rPr>
          <w:rFonts w:hint="eastAsia"/>
        </w:rPr>
        <w:br/>
      </w:r>
      <w:r>
        <w:rPr>
          <w:rFonts w:hint="eastAsia"/>
        </w:rPr>
        <w:t>　　表 125： 高压电力设备行业主要下游客户</w:t>
      </w:r>
      <w:r>
        <w:rPr>
          <w:rFonts w:hint="eastAsia"/>
        </w:rPr>
        <w:br/>
      </w:r>
      <w:r>
        <w:rPr>
          <w:rFonts w:hint="eastAsia"/>
        </w:rPr>
        <w:t>　　表 126： 高压电力设备典型经销商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高压电力设备产品图片</w:t>
      </w:r>
      <w:r>
        <w:rPr>
          <w:rFonts w:hint="eastAsia"/>
        </w:rPr>
        <w:br/>
      </w:r>
      <w:r>
        <w:rPr>
          <w:rFonts w:hint="eastAsia"/>
        </w:rPr>
        <w:t>　　图 2： 全球市场高压电力设备市场规模，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全球高压电力设备市场销售额预测：（万元）&amp;（2021-2032）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中国市场高压电力设备销售额及未来趋势（2021-2032）&amp;（万元）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2025年全球前五大厂商高压电力设备市场份额</w:t>
      </w:r>
      <w:r>
        <w:rPr>
          <w:rFonts w:hint="eastAsia"/>
        </w:rPr>
        <w:br/>
      </w:r>
      <w:r>
        <w:rPr>
          <w:rFonts w:hint="eastAsia"/>
        </w:rPr>
        <w:t>　　图 6： 2025年全球高压电力设备第一梯队、第二梯队和第三梯队厂商及市场份额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全球主要地区高压电力设备销售额市场份额（2021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北美高压电力设备销售额及预测（2021-2032）&amp;（万元）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欧洲高压电力设备销售额及预测（2021-2032）&amp;（万元）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中国高压电力设备销售额及预测（2021-2032）&amp;（万元）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日本高压电力设备销售额及预测（2021-2032）&amp;（万元）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东南亚高压电力设备销售额及预测（2021-2032）&amp;（万元）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印度高压电力设备销售额及预测（2021-2032）&amp;（万元）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南美高压电力设备销售额及预测（2021-2032）&amp;（万元）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中东高压电力设备销售额及预测（2021-2032）&amp;（万元）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变压器 产品图片</w:t>
      </w:r>
      <w:r>
        <w:rPr>
          <w:rFonts w:hint="eastAsia"/>
        </w:rPr>
        <w:br/>
      </w:r>
      <w:r>
        <w:rPr>
          <w:rFonts w:hint="eastAsia"/>
        </w:rPr>
        <w:t>　　图 17： 全球变压器规模及增长率（2021-2032）&amp;（万元）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高压直流输电设备产品图片</w:t>
      </w:r>
      <w:r>
        <w:rPr>
          <w:rFonts w:hint="eastAsia"/>
        </w:rPr>
        <w:br/>
      </w:r>
      <w:r>
        <w:rPr>
          <w:rFonts w:hint="eastAsia"/>
        </w:rPr>
        <w:t>　　图 19： 全球高压直流输电设备规模及增长率（2021-2032）&amp;（万元）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气体绝缘开关柜产品图片</w:t>
      </w:r>
      <w:r>
        <w:rPr>
          <w:rFonts w:hint="eastAsia"/>
        </w:rPr>
        <w:br/>
      </w:r>
      <w:r>
        <w:rPr>
          <w:rFonts w:hint="eastAsia"/>
        </w:rPr>
        <w:t>　　图 21： 全球气体绝缘开关柜规模及增长率（2021-2032）&amp;（万元）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按产品类型细分，全球高压电力设备市场份额2025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按产品类型细分，全球高压电力设备市场份额2021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按产品类型细分，全球高压电力设备市场份额预测2026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按产品类型细分，中国高压电力设备市场份额2021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按产品类型细分，中国高压电力设备市场份额预测2026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低于400千伏</w:t>
      </w:r>
      <w:r>
        <w:rPr>
          <w:rFonts w:hint="eastAsia"/>
        </w:rPr>
        <w:br/>
      </w:r>
      <w:r>
        <w:rPr>
          <w:rFonts w:hint="eastAsia"/>
        </w:rPr>
        <w:t>　　图 28： 400-800千伏</w:t>
      </w:r>
      <w:r>
        <w:rPr>
          <w:rFonts w:hint="eastAsia"/>
        </w:rPr>
        <w:br/>
      </w:r>
      <w:r>
        <w:rPr>
          <w:rFonts w:hint="eastAsia"/>
        </w:rPr>
        <w:t>　　图 29： 高于800千伏</w:t>
      </w:r>
      <w:r>
        <w:rPr>
          <w:rFonts w:hint="eastAsia"/>
        </w:rPr>
        <w:br/>
      </w:r>
      <w:r>
        <w:rPr>
          <w:rFonts w:hint="eastAsia"/>
        </w:rPr>
        <w:t>　　图 30： 按应用细分，全球高压电力设备市场份额2025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按应用细分，全球高压电力设备市场份额2021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高压电力设备中国企业SWOT分析</w:t>
      </w:r>
      <w:r>
        <w:rPr>
          <w:rFonts w:hint="eastAsia"/>
        </w:rPr>
        <w:br/>
      </w:r>
      <w:r>
        <w:rPr>
          <w:rFonts w:hint="eastAsia"/>
        </w:rPr>
        <w:t>　　图 33： 高压电力设备产业链</w:t>
      </w:r>
      <w:r>
        <w:rPr>
          <w:rFonts w:hint="eastAsia"/>
        </w:rPr>
        <w:br/>
      </w:r>
      <w:r>
        <w:rPr>
          <w:rFonts w:hint="eastAsia"/>
        </w:rPr>
        <w:t>　　图 34： 高压电力设备行业采购模式分析</w:t>
      </w:r>
      <w:r>
        <w:rPr>
          <w:rFonts w:hint="eastAsia"/>
        </w:rPr>
        <w:br/>
      </w:r>
      <w:r>
        <w:rPr>
          <w:rFonts w:hint="eastAsia"/>
        </w:rPr>
        <w:t>　　图 35： 高压电力设备行业生产模式</w:t>
      </w:r>
      <w:r>
        <w:rPr>
          <w:rFonts w:hint="eastAsia"/>
        </w:rPr>
        <w:br/>
      </w:r>
      <w:r>
        <w:rPr>
          <w:rFonts w:hint="eastAsia"/>
        </w:rPr>
        <w:t>　　图 36： 高压电力设备行业销售模式分析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60c72a7944a8c" w:history="1">
        <w:r>
          <w:rPr>
            <w:rStyle w:val="Hyperlink"/>
          </w:rPr>
          <w:t>2026-2032年全球与中国高压电力设备市场现状及发展前景预测报告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60c72a7944a8c" w:history="1">
        <w:r>
          <w:rPr>
            <w:rStyle w:val="Hyperlink"/>
          </w:rPr>
          <w:t>https://www.20087.com/3/73/GaoYaDianLiSheBeiDeXianZhuangYuQianJing.html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热点：高压电力设备有限公司、高压电力设备使用年限标准、高压电力设备预防性试验规程、高压电力设备上工作必须遵守、高压电力设备上市公司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8cd97cad94281" w:history="1">
      <w:r>
        <w:rPr>
          <w:rStyle w:val="Hyperlink"/>
        </w:rPr>
        <w:t>2026-2032年全球与中国高压电力设备市场现状及发展前景预测报告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oYaDianLiSheBeiDeXianZhuangYuQianJing.html" TargetMode="External" Id="Rbc460c72a794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oYaDianLiSheBeiDeXianZhuangYuQianJing.html" TargetMode="External" Id="R9eb8cd97cad9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2026-03-22T05:40:15Z</dcterms:created>
  <dcterms:modified xsi:type="dcterms:W3CDTF">2026-03-22T06:40:15Z</dcterms:modified>
  <dc:subject>2026-2032年全球与中国高压电力设备市场现状及发展前景预测报告</dc:subject>
  <dc:title>2026-2032年全球与中国高压电力设备市场现状及发展前景预测报告</dc:title>
  <cp:keywords>2026-2032年全球与中国高压电力设备市场现状及发展前景预测报告</cp:keywords>
  <dc:description>2026-2032年全球与中国高压电力设备市场现状及发展前景预测报告</dc:description>
</cp:coreProperties>
</file>