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ed688fac4510" w:history="1">
              <w:r>
                <w:rPr>
                  <w:rStyle w:val="Hyperlink"/>
                </w:rPr>
                <w:t>中国氟化氢行业现状调研及未来发展趋势分析报告（2024-2030年）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ed688fac4510" w:history="1">
              <w:r>
                <w:rPr>
                  <w:rStyle w:val="Hyperlink"/>
                </w:rPr>
                <w:t>中国氟化氢行业现状调研及未来发展趋势分析报告（2024-2030年）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eed688fac4510" w:history="1">
                <w:r>
                  <w:rPr>
                    <w:rStyle w:val="Hyperlink"/>
                  </w:rPr>
                  <w:t>https://www.20087.com/M_NengYuanKuangChan/35/FuHuaQingHangYeQianJingFenXi.html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重要的化工原料，被广泛应用于半导体制造、制药、制冷剂生产等多个行业。随着电子工业的快速发展，对高纯度氟化氢的需求日益增加。然而，生产和处理氟化氢的高风险性，以及环境保护法规的严格要求，是行业需要应对的关键问题。</w:t>
      </w:r>
      <w:r>
        <w:rPr>
          <w:rFonts w:hint="eastAsia"/>
        </w:rPr>
        <w:br/>
      </w:r>
      <w:r>
        <w:rPr>
          <w:rFonts w:hint="eastAsia"/>
        </w:rPr>
        <w:t>　　未来，氟化氢的生产和使用将更加注重安全和环保。技术改进将推动氟化氢的回收再利用，减少排放和浪费。同时，行业将探索替代化学品，以减少对环境的影响。在半导体行业，随着芯片制程的不断缩小，对氟化氢纯度的要求将持续提高，推动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ed688fac4510" w:history="1">
        <w:r>
          <w:rPr>
            <w:rStyle w:val="Hyperlink"/>
          </w:rPr>
          <w:t>中国氟化氢行业现状调研及未来发展趋势分析报告（2024-2030年）</w:t>
        </w:r>
      </w:hyperlink>
      <w:r>
        <w:rPr>
          <w:rFonts w:hint="eastAsia"/>
        </w:rPr>
        <w:t>》深入剖析了当前氟化氢行业的现状，全面梳理了氟化氢市场需求、市场规模、产业链结构以及价格体系。氟化氢报告探讨了氟化氢各细分市场的特点，展望了市场前景与发展趋势，并基于权威数据进行了科学预测。同时，氟化氢报告还对品牌竞争格局、市场集中度、重点企业运营状况进行了客观分析，指出了行业面临的风险与机遇。氟化氢报告旨在为氟化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2024年全球氟化氢行业发展现状分析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2024年全球氟化氢行业发展概况</w:t>
      </w:r>
      <w:r>
        <w:rPr>
          <w:rFonts w:hint="eastAsia"/>
        </w:rPr>
        <w:br/>
      </w:r>
      <w:r>
        <w:rPr>
          <w:rFonts w:hint="eastAsia"/>
        </w:rPr>
        <w:t>　　　　一、全球氟化氢行业运行特点分析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二、全球氟化氢市场供需状况分析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三、全球氟化氢行业产品价格分析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2024年全球氟化氢行业主要国家运行情况分析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2024-2030年全球氟化氢行业发展趋势分析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2024年中国氟化氢行业政策环境分析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2024年中国氟化氢行业社会环境分析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2024年中国氟化氢行业运行形势分析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一、中国氟化氢行业发展历程</w:t>
      </w:r>
      <w:r>
        <w:rPr>
          <w:rFonts w:hint="eastAsia"/>
        </w:rPr>
        <w:br/>
      </w:r>
      <w:r>
        <w:rPr>
          <w:rFonts w:hint="eastAsia"/>
        </w:rPr>
        <w:t>　　　　二、中国氟化氢行业价格分析</w:t>
      </w:r>
      <w:r>
        <w:rPr>
          <w:rFonts w:hint="eastAsia"/>
        </w:rPr>
        <w:br/>
      </w:r>
      <w:r>
        <w:rPr>
          <w:rFonts w:hint="eastAsia"/>
        </w:rPr>
        <w:t>　　　　三、中国氟化氢行业技术发展现状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2024年中国氟化氢行业市场运行动态分析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一、中国氟化氢行业生产能力分析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二、中国氟化氢行业市场规模分析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三、中国氟化氢行业市场需求情况分析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四、国内氟化氢行业市场行情分析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2024年中国氟化氢行业发展存在的问题与对策分析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2019-2024年中国氟化氢行业（所属行业）数据监测分析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2019-2024年中国氟化氢行业（所属行业）规模分析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2024年中国氟化氢行业（所属行业）结构分析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2019-2024年中国氟化氢行业（所属行业）盈利能力分析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2019-2024年中国氟化氢进出口数据监测分析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2019-2024年中国氟化氢进出口平均单价分析</w:t>
      </w:r>
      <w:r>
        <w:rPr>
          <w:rFonts w:hint="eastAsia"/>
        </w:rPr>
        <w:br/>
      </w:r>
      <w:r>
        <w:rPr>
          <w:rFonts w:hint="eastAsia"/>
        </w:rPr>
        <w:t>　　2012-中国氟化氢（28111100）进出口平均单价分析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2024年中国氟化氢行业市场竞争态势分析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2024年中国氟化氢行业竞争态势分析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2024年中国氟化氢行业国际竞争力比较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2024年中国氟化氢行业竞争策略分析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2024年中国氟化氢行业优势企业关键财务数据分析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2024-2030年中国氟化氢行业发展前景预测分析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2024-2030年中国氟化氢产品发展趋势预测分析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一、2024-2030年中国氟化氢行业技术走势分析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二、2024-2030年中国氟化氢行业发展方向分析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2024-2030年中国氟化氢行业市场发展前景预测分析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一、2024-2030年中国氟化氢行业供给预测分析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二、2024-2030年中国氟化氢行业需求预测分析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三、2024-2030年中国氟化氢行业进出口预测分析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四、2024-2030年中国氟化氢行业竞争格局预测分析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2024-2030年中国氟化氢行业市场盈利能力预测分析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2024-2030年中国氟化氢行业投资机会与投资风险分析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一、2024-2030年中国氟化氢行业投资吸引力分析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2024-2030年中国氟化氢行业投资风险分析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2024-2030年中国氟化氢行业发展策略及投资建议分析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2024-2030年中国氟化氢行业发展策略分析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2024-2030年中国氟化氢行业市场的重点客户战略实施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2024-2030年中国氟化氢产品生产及销售投资运作模式探讨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中.智.林.－2024-2030年中国氟化氢行业项目投资建议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2024年中国氟化氢所属行业全部企业数据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2024年中国氟化氢所属行业全部企业数据分析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2024年中国氟化氢所属行业不同规模企业数据分析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2024年中国氟化氢所属行业不同所有制企业数据分析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2024-2030年中国氟化氢行业供给预测分析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2024-2030年中国氟化氢行业需求预测分析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2024-2030年中国氟化氢行业进出口预测分析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2024-2030年中国氟化氢行业市场盈利预测分析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ed688fac4510" w:history="1">
        <w:r>
          <w:rPr>
            <w:rStyle w:val="Hyperlink"/>
          </w:rPr>
          <w:t>中国氟化氢行业现状调研及未来发展趋势分析报告（2024-2030年）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eed688fac4510" w:history="1">
        <w:r>
          <w:rPr>
            <w:rStyle w:val="Hyperlink"/>
          </w:rPr>
          <w:t>https://www.20087.com/M_NengYuanKuangChan/35/FuHuaQingHangYeQianJingFenXi.html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ef636f914efa" w:history="1">
      <w:r>
        <w:rPr>
          <w:rStyle w:val="Hyperlink"/>
        </w:rPr>
        <w:t>中国氟化氢行业现状调研及未来发展趋势分析报告（2024-2030年）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FuHuaQingHangYeQianJingFenXi.html" TargetMode="External" Id="R778eed688fa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FuHuaQingHangYeQianJingFenXi.html" TargetMode="External" Id="R5a63ef636f9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2024-03-24T04:01:00Z</dcterms:created>
  <dcterms:modified xsi:type="dcterms:W3CDTF">2024-03-24T05:01:00Z</dcterms:modified>
  <dc:subject>中国氟化氢行业现状调研及未来发展趋势分析报告（2024-2030年）</dc:subject>
  <dc:title>中国氟化氢行业现状调研及未来发展趋势分析报告（2024-2030年）</dc:title>
  <cp:keywords>中国氟化氢行业现状调研及未来发展趋势分析报告（2024-2030年）</cp:keywords>
  <dc:description>中国氟化氢行业现状调研及未来发展趋势分析报告（2024-2030年）</dc:description>
</cp:coreProperties>
</file>