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a4ccbdec84da8" w:history="1">
              <w:r>
                <w:rPr>
                  <w:rStyle w:val="Hyperlink"/>
                </w:rPr>
                <w:t>2024年中国气相白炭黑现状调研及发展趋势走势分析报告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a4ccbdec84da8" w:history="1">
              <w:r>
                <w:rPr>
                  <w:rStyle w:val="Hyperlink"/>
                </w:rPr>
                <w:t>2024年中国气相白炭黑现状调研及发展趋势走势分析报告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ca4ccbdec84da8" w:history="1">
                <w:r>
                  <w:rPr>
                    <w:rStyle w:val="Hyperlink"/>
                  </w:rPr>
                  <w:t>https://www.20087.com/M_NengYuanKuangChan/35/QiXiangBaiTanHeiChanYeXianZhuangYuFaZhanQianJing.html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白炭黑是一种高性能的无定形二氧化硅，因其高纯度、大比表面积和良好的分散性，在橡胶、塑料、涂料、电池等行业中有着广泛的应用。近年来，随着新能源汽车市场的爆发式增长，气相白炭黑在锂离子电池正极材料中的应用需求显著增加。同时，环保法规的趋严促进了气相白炭黑在绿色轮胎和低VOC涂料中的应用。然而，生产工艺的复杂性和高昂的生产成本是制约其更广泛应用的挑战。</w:t>
      </w:r>
      <w:r>
        <w:rPr>
          <w:rFonts w:hint="eastAsia"/>
        </w:rPr>
        <w:br/>
      </w:r>
      <w:r>
        <w:rPr>
          <w:rFonts w:hint="eastAsia"/>
        </w:rPr>
        <w:t>　　未来，气相白炭黑行业将朝着更精细的粒径控制、更高的纯度和更低的成本方向发展。随着技术进步，生产商将探索更高效的生产工艺，如采用可再生原料和回收利用，以降低生产成本并提高环境可持续性。同时，随着电池技术的革新，气相白炭黑在提高电池性能和寿命方面的潜力将被进一步挖掘，特别是在固态电池和钠离子电池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a4ccbdec84da8" w:history="1">
        <w:r>
          <w:rPr>
            <w:rStyle w:val="Hyperlink"/>
          </w:rPr>
          <w:t>2024年中国气相白炭黑现状调研及发展趋势走势分析报告</w:t>
        </w:r>
      </w:hyperlink>
      <w:r>
        <w:rPr>
          <w:rFonts w:hint="eastAsia"/>
        </w:rPr>
        <w:t>》基于多年监测调研数据，结合气相白炭黑行业现状与发展前景，全面分析了气相白炭黑市场需求、市场规模、产业链构成、价格机制以及气相白炭黑细分市场特性。气相白炭黑报告客观评估了市场前景，预测了发展趋势，深入分析了品牌竞争、市场集中度及气相白炭黑重点企业运营状况。同时，气相白炭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2024年全球气相白炭黑行业发展现状分析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2024年全球气相白炭黑行业发展现状</w:t>
      </w:r>
      <w:r>
        <w:rPr>
          <w:rFonts w:hint="eastAsia"/>
        </w:rPr>
        <w:br/>
      </w:r>
      <w:r>
        <w:rPr>
          <w:rFonts w:hint="eastAsia"/>
        </w:rPr>
        <w:t>　　　　一、全球气相白炭黑生产情况分析</w:t>
      </w:r>
      <w:r>
        <w:rPr>
          <w:rFonts w:hint="eastAsia"/>
        </w:rPr>
        <w:br/>
      </w:r>
      <w:r>
        <w:rPr>
          <w:rFonts w:hint="eastAsia"/>
        </w:rPr>
        <w:t>　　　　二、国外发达国家气相法白炭黑应用领域</w:t>
      </w:r>
      <w:r>
        <w:rPr>
          <w:rFonts w:hint="eastAsia"/>
        </w:rPr>
        <w:br/>
      </w:r>
      <w:r>
        <w:rPr>
          <w:rFonts w:hint="eastAsia"/>
        </w:rPr>
        <w:t>　　　　三、全球气相法白炭黑消费形势解析</w:t>
      </w:r>
      <w:r>
        <w:rPr>
          <w:rFonts w:hint="eastAsia"/>
        </w:rPr>
        <w:br/>
      </w:r>
      <w:r>
        <w:rPr>
          <w:rFonts w:hint="eastAsia"/>
        </w:rPr>
        <w:t>　　第二节 2024年全球主要国家气相白炭黑行业发展情况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2024-2030年全球气相白炭黑行业市场发展前景预测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2024年全球气相白炭黑主要生产企业经营情况分析</w:t>
      </w:r>
      <w:r>
        <w:rPr>
          <w:rFonts w:hint="eastAsia"/>
        </w:rPr>
        <w:br/>
      </w:r>
      <w:r>
        <w:rPr>
          <w:rFonts w:hint="eastAsia"/>
        </w:rPr>
        <w:t>　　第一节 法国罗地亚公司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二、企业产品生产情况</w:t>
      </w:r>
      <w:r>
        <w:rPr>
          <w:rFonts w:hint="eastAsia"/>
        </w:rPr>
        <w:br/>
      </w:r>
      <w:r>
        <w:rPr>
          <w:rFonts w:hint="eastAsia"/>
        </w:rPr>
        <w:t>　　　　三、企业国际化战略研究</w:t>
      </w:r>
      <w:r>
        <w:rPr>
          <w:rFonts w:hint="eastAsia"/>
        </w:rPr>
        <w:br/>
      </w:r>
      <w:r>
        <w:rPr>
          <w:rFonts w:hint="eastAsia"/>
        </w:rPr>
        <w:t>　　第二节 德国Wacker公司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二、企业产品生产情况</w:t>
      </w:r>
      <w:r>
        <w:rPr>
          <w:rFonts w:hint="eastAsia"/>
        </w:rPr>
        <w:br/>
      </w:r>
      <w:r>
        <w:rPr>
          <w:rFonts w:hint="eastAsia"/>
        </w:rPr>
        <w:t>　　　　三、企业国际化战略研究</w:t>
      </w:r>
      <w:r>
        <w:rPr>
          <w:rFonts w:hint="eastAsia"/>
        </w:rPr>
        <w:br/>
      </w:r>
      <w:r>
        <w:rPr>
          <w:rFonts w:hint="eastAsia"/>
        </w:rPr>
        <w:t>　　第三节 德国迪高萨公司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二、企业产品生产情况</w:t>
      </w:r>
      <w:r>
        <w:rPr>
          <w:rFonts w:hint="eastAsia"/>
        </w:rPr>
        <w:br/>
      </w:r>
      <w:r>
        <w:rPr>
          <w:rFonts w:hint="eastAsia"/>
        </w:rPr>
        <w:t>　　　　三、企业国际化战略研究</w:t>
      </w:r>
      <w:r>
        <w:rPr>
          <w:rFonts w:hint="eastAsia"/>
        </w:rPr>
        <w:br/>
      </w:r>
      <w:r>
        <w:rPr>
          <w:rFonts w:hint="eastAsia"/>
        </w:rPr>
        <w:t>　　第四节 美国卡伯特公司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二、企业产品生产情况</w:t>
      </w:r>
      <w:r>
        <w:rPr>
          <w:rFonts w:hint="eastAsia"/>
        </w:rPr>
        <w:br/>
      </w:r>
      <w:r>
        <w:rPr>
          <w:rFonts w:hint="eastAsia"/>
        </w:rPr>
        <w:t>　　　　三、企业国际化战略研究</w:t>
      </w:r>
      <w:r>
        <w:rPr>
          <w:rFonts w:hint="eastAsia"/>
        </w:rPr>
        <w:br/>
      </w:r>
      <w:r>
        <w:rPr>
          <w:rFonts w:hint="eastAsia"/>
        </w:rPr>
        <w:t>　　第五节 日本出光兴产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二、企业产品生产情况</w:t>
      </w:r>
      <w:r>
        <w:rPr>
          <w:rFonts w:hint="eastAsia"/>
        </w:rPr>
        <w:br/>
      </w:r>
      <w:r>
        <w:rPr>
          <w:rFonts w:hint="eastAsia"/>
        </w:rPr>
        <w:t>　　　　三、企业国际化战略研究</w:t>
      </w:r>
      <w:r>
        <w:rPr>
          <w:rFonts w:hint="eastAsia"/>
        </w:rPr>
        <w:br/>
      </w:r>
      <w:r>
        <w:rPr>
          <w:rFonts w:hint="eastAsia"/>
        </w:rPr>
        <w:t>　　第六节 日本德山曹达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二、企业产品生产情况</w:t>
      </w:r>
      <w:r>
        <w:rPr>
          <w:rFonts w:hint="eastAsia"/>
        </w:rPr>
        <w:br/>
      </w:r>
      <w:r>
        <w:rPr>
          <w:rFonts w:hint="eastAsia"/>
        </w:rPr>
        <w:t>　　　　三、企业国际化战略研究</w:t>
      </w:r>
      <w:r>
        <w:rPr>
          <w:rFonts w:hint="eastAsia"/>
        </w:rPr>
        <w:br/>
      </w:r>
      <w:r>
        <w:rPr>
          <w:rFonts w:hint="eastAsia"/>
        </w:rPr>
        <w:t>　　第七节 乌克兰卡路什化学公司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二、企业产品生产情况</w:t>
      </w:r>
      <w:r>
        <w:rPr>
          <w:rFonts w:hint="eastAsia"/>
        </w:rPr>
        <w:br/>
      </w:r>
      <w:r>
        <w:rPr>
          <w:rFonts w:hint="eastAsia"/>
        </w:rPr>
        <w:t>　　　　三、企业国际化战略研究</w:t>
      </w:r>
      <w:r>
        <w:rPr>
          <w:rFonts w:hint="eastAsia"/>
        </w:rPr>
        <w:br/>
      </w:r>
      <w:r>
        <w:rPr>
          <w:rFonts w:hint="eastAsia"/>
        </w:rPr>
        <w:t>　　第八节 美国通用电气公司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二、企业产品生产情况</w:t>
      </w:r>
      <w:r>
        <w:rPr>
          <w:rFonts w:hint="eastAsia"/>
        </w:rPr>
        <w:br/>
      </w:r>
      <w:r>
        <w:rPr>
          <w:rFonts w:hint="eastAsia"/>
        </w:rPr>
        <w:t>　　　　三、企业国际化战略研究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2024年中国气相白炭黑行业运行环境分析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2024年中国气相白炭黑行业政策环境分析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2024年中国气相白炭黑行业社会环境分析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2024年中国气相白炭黑行业发展现状分析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2024年中国气相白炭黑产业发展现状分析</w:t>
      </w:r>
      <w:r>
        <w:rPr>
          <w:rFonts w:hint="eastAsia"/>
        </w:rPr>
        <w:br/>
      </w:r>
      <w:r>
        <w:rPr>
          <w:rFonts w:hint="eastAsia"/>
        </w:rPr>
        <w:t>　　　　一、气相白炭黑产业发展规模分析</w:t>
      </w:r>
      <w:r>
        <w:rPr>
          <w:rFonts w:hint="eastAsia"/>
        </w:rPr>
        <w:br/>
      </w:r>
      <w:r>
        <w:rPr>
          <w:rFonts w:hint="eastAsia"/>
        </w:rPr>
        <w:t>　　　　二、气相白炭黑产业发展技术分析</w:t>
      </w:r>
      <w:r>
        <w:rPr>
          <w:rFonts w:hint="eastAsia"/>
        </w:rPr>
        <w:br/>
      </w:r>
      <w:r>
        <w:rPr>
          <w:rFonts w:hint="eastAsia"/>
        </w:rPr>
        <w:t>　　　　三、气相白炭黑产品价格走势分析</w:t>
      </w:r>
      <w:r>
        <w:rPr>
          <w:rFonts w:hint="eastAsia"/>
        </w:rPr>
        <w:br/>
      </w:r>
      <w:r>
        <w:rPr>
          <w:rFonts w:hint="eastAsia"/>
        </w:rPr>
        <w:t>　　第二节 2024年中国气相白炭黑的生产工艺及技术进展</w:t>
      </w:r>
      <w:r>
        <w:rPr>
          <w:rFonts w:hint="eastAsia"/>
        </w:rPr>
        <w:br/>
      </w:r>
      <w:r>
        <w:rPr>
          <w:rFonts w:hint="eastAsia"/>
        </w:rPr>
        <w:t>　　　　一、气相白炭黑生产工艺</w:t>
      </w:r>
      <w:r>
        <w:rPr>
          <w:rFonts w:hint="eastAsia"/>
        </w:rPr>
        <w:br/>
      </w:r>
      <w:r>
        <w:rPr>
          <w:rFonts w:hint="eastAsia"/>
        </w:rPr>
        <w:t>　　　　二、气相白炭黑生产工艺进展</w:t>
      </w:r>
      <w:r>
        <w:rPr>
          <w:rFonts w:hint="eastAsia"/>
        </w:rPr>
        <w:br/>
      </w:r>
      <w:r>
        <w:rPr>
          <w:rFonts w:hint="eastAsia"/>
        </w:rPr>
        <w:t>　　　　三、气相白炭黑质量指标</w:t>
      </w:r>
      <w:r>
        <w:rPr>
          <w:rFonts w:hint="eastAsia"/>
        </w:rPr>
        <w:br/>
      </w:r>
      <w:r>
        <w:rPr>
          <w:rFonts w:hint="eastAsia"/>
        </w:rPr>
        <w:t>　　第三节 2024年中国气相白炭黑行业存在的问题与对策分析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2024年中国气相白炭黑市场运行状况分析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2024年中国气相白炭黑市场发展总体状况分析</w:t>
      </w:r>
      <w:r>
        <w:rPr>
          <w:rFonts w:hint="eastAsia"/>
        </w:rPr>
        <w:br/>
      </w:r>
      <w:r>
        <w:rPr>
          <w:rFonts w:hint="eastAsia"/>
        </w:rPr>
        <w:t>　　　　一、气相白炭黑消费情况分析</w:t>
      </w:r>
      <w:r>
        <w:rPr>
          <w:rFonts w:hint="eastAsia"/>
        </w:rPr>
        <w:br/>
      </w:r>
      <w:r>
        <w:rPr>
          <w:rFonts w:hint="eastAsia"/>
        </w:rPr>
        <w:t>　　　　二、气相白炭黑产品原料供应状况分析</w:t>
      </w:r>
      <w:r>
        <w:rPr>
          <w:rFonts w:hint="eastAsia"/>
        </w:rPr>
        <w:br/>
      </w:r>
      <w:r>
        <w:rPr>
          <w:rFonts w:hint="eastAsia"/>
        </w:rPr>
        <w:t>　　　　三、气相白炭黑市场与国外的差距分析</w:t>
      </w:r>
      <w:r>
        <w:rPr>
          <w:rFonts w:hint="eastAsia"/>
        </w:rPr>
        <w:br/>
      </w:r>
      <w:r>
        <w:rPr>
          <w:rFonts w:hint="eastAsia"/>
        </w:rPr>
        <w:t>　　第二节 2024年中国气相白炭黑市场供需格局分析</w:t>
      </w:r>
      <w:r>
        <w:rPr>
          <w:rFonts w:hint="eastAsia"/>
        </w:rPr>
        <w:br/>
      </w:r>
      <w:r>
        <w:rPr>
          <w:rFonts w:hint="eastAsia"/>
        </w:rPr>
        <w:t>　　　　一、气相白炭黑生产现状</w:t>
      </w:r>
      <w:r>
        <w:rPr>
          <w:rFonts w:hint="eastAsia"/>
        </w:rPr>
        <w:br/>
      </w:r>
      <w:r>
        <w:rPr>
          <w:rFonts w:hint="eastAsia"/>
        </w:rPr>
        <w:t>　　　　二、气相白炭黑需求情况</w:t>
      </w:r>
      <w:r>
        <w:rPr>
          <w:rFonts w:hint="eastAsia"/>
        </w:rPr>
        <w:br/>
      </w:r>
      <w:r>
        <w:rPr>
          <w:rFonts w:hint="eastAsia"/>
        </w:rPr>
        <w:t>　　　　三、影响气相白炭黑市场的因素分析</w:t>
      </w:r>
      <w:r>
        <w:rPr>
          <w:rFonts w:hint="eastAsia"/>
        </w:rPr>
        <w:br/>
      </w:r>
      <w:r>
        <w:rPr>
          <w:rFonts w:hint="eastAsia"/>
        </w:rPr>
        <w:t>　　第三节 2024年中国气相白炭黑项目建设情况分析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2019-2024年中国基础化学原料制造行业主要数据监测分析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2019-2024年中国基础化学原料制造行业规模分析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2024年中国基础化学原料制造行业结构分析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1、不同规模分析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1、不同规模分析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2019-2024年中国基础化学原料制造行业产值分析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2019-2024年中国基础化学原料制造行业成本费用分析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2019-2024年中国基础化学原料制造行业盈利能力分析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2019-2024年中国二氧化硅（28112200）进出口数据监测分析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2019-2024年中国二氧化硅进出口平均单价分析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2019-2024年中国二氧化硅进出口国家及地区分析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2024年中国气相白炭黑行业竞争格局</w:t>
      </w:r>
      <w:r>
        <w:rPr>
          <w:rFonts w:hint="eastAsia"/>
        </w:rPr>
        <w:br/>
      </w:r>
      <w:r>
        <w:rPr>
          <w:rFonts w:hint="eastAsia"/>
        </w:rPr>
        <w:t>　　第一节 2024年中国气相白炭黑行业竞争格局分析</w:t>
      </w:r>
      <w:r>
        <w:rPr>
          <w:rFonts w:hint="eastAsia"/>
        </w:rPr>
        <w:br/>
      </w:r>
      <w:r>
        <w:rPr>
          <w:rFonts w:hint="eastAsia"/>
        </w:rPr>
        <w:t>　　　　一、气相白炭黑技术竞争分析</w:t>
      </w:r>
      <w:r>
        <w:rPr>
          <w:rFonts w:hint="eastAsia"/>
        </w:rPr>
        <w:br/>
      </w:r>
      <w:r>
        <w:rPr>
          <w:rFonts w:hint="eastAsia"/>
        </w:rPr>
        <w:t>　　　　二、气相白炭黑价格竞争分析</w:t>
      </w:r>
      <w:r>
        <w:rPr>
          <w:rFonts w:hint="eastAsia"/>
        </w:rPr>
        <w:br/>
      </w:r>
      <w:r>
        <w:rPr>
          <w:rFonts w:hint="eastAsia"/>
        </w:rPr>
        <w:t>　　　　三、气相白炭黑成本竞争分析</w:t>
      </w:r>
      <w:r>
        <w:rPr>
          <w:rFonts w:hint="eastAsia"/>
        </w:rPr>
        <w:br/>
      </w:r>
      <w:r>
        <w:rPr>
          <w:rFonts w:hint="eastAsia"/>
        </w:rPr>
        <w:t>　　第二节 2024年中国气相白炭黑行业集中度分析</w:t>
      </w:r>
      <w:r>
        <w:rPr>
          <w:rFonts w:hint="eastAsia"/>
        </w:rPr>
        <w:br/>
      </w:r>
      <w:r>
        <w:rPr>
          <w:rFonts w:hint="eastAsia"/>
        </w:rPr>
        <w:t>　　　　一、气相白炭黑市场集中度分析</w:t>
      </w:r>
      <w:r>
        <w:rPr>
          <w:rFonts w:hint="eastAsia"/>
        </w:rPr>
        <w:br/>
      </w:r>
      <w:r>
        <w:rPr>
          <w:rFonts w:hint="eastAsia"/>
        </w:rPr>
        <w:t>　　　　二、气相白炭黑生产企业分布分析</w:t>
      </w:r>
      <w:r>
        <w:rPr>
          <w:rFonts w:hint="eastAsia"/>
        </w:rPr>
        <w:br/>
      </w:r>
      <w:r>
        <w:rPr>
          <w:rFonts w:hint="eastAsia"/>
        </w:rPr>
        <w:t>　　第三节 2024年中国气相白炭黑行业竞争策略分析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2024年中国白炭黑重点企业财务状况及竞争力分析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株洲兴隆化工实业有限公司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赢创嘉联白炭黑（南平）有限公司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山东联科卡尔迪克白炭黑有限公司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福建省漳平市正盛化工有限公司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罗地亚白炭黑（青岛）有限公司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福建省三明同晟化工有限公司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山东联科白炭黑有限公司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三明市丰润化工有限公司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石家庄市高宗化工有限公司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2024年中国工业硅行业运行形势透析</w:t>
      </w:r>
      <w:r>
        <w:rPr>
          <w:rFonts w:hint="eastAsia"/>
        </w:rPr>
        <w:br/>
      </w:r>
      <w:r>
        <w:rPr>
          <w:rFonts w:hint="eastAsia"/>
        </w:rPr>
        <w:t>　　第一节 2024年中国工业硅行业发展概况</w:t>
      </w:r>
      <w:r>
        <w:rPr>
          <w:rFonts w:hint="eastAsia"/>
        </w:rPr>
        <w:br/>
      </w:r>
      <w:r>
        <w:rPr>
          <w:rFonts w:hint="eastAsia"/>
        </w:rPr>
        <w:t>　　　　一、中国工业硅行业特点分析</w:t>
      </w:r>
      <w:r>
        <w:rPr>
          <w:rFonts w:hint="eastAsia"/>
        </w:rPr>
        <w:br/>
      </w:r>
      <w:r>
        <w:rPr>
          <w:rFonts w:hint="eastAsia"/>
        </w:rPr>
        <w:t>　　　　二、中国工业硅市场分析</w:t>
      </w:r>
      <w:r>
        <w:rPr>
          <w:rFonts w:hint="eastAsia"/>
        </w:rPr>
        <w:br/>
      </w:r>
      <w:r>
        <w:rPr>
          <w:rFonts w:hint="eastAsia"/>
        </w:rPr>
        <w:t>　　　　三、中国工业硅项目建设情况</w:t>
      </w:r>
      <w:r>
        <w:rPr>
          <w:rFonts w:hint="eastAsia"/>
        </w:rPr>
        <w:br/>
      </w:r>
      <w:r>
        <w:rPr>
          <w:rFonts w:hint="eastAsia"/>
        </w:rPr>
        <w:t>　　第二节 2024年中国各地区工业硅市场分析</w:t>
      </w:r>
      <w:r>
        <w:rPr>
          <w:rFonts w:hint="eastAsia"/>
        </w:rPr>
        <w:br/>
      </w:r>
      <w:r>
        <w:rPr>
          <w:rFonts w:hint="eastAsia"/>
        </w:rPr>
        <w:t>　　　　一、中国主要省市工业硅市场透析</w:t>
      </w:r>
      <w:r>
        <w:rPr>
          <w:rFonts w:hint="eastAsia"/>
        </w:rPr>
        <w:br/>
      </w:r>
      <w:r>
        <w:rPr>
          <w:rFonts w:hint="eastAsia"/>
        </w:rPr>
        <w:t>　　　　二、地震引起四川工业硅工厂大面积停产</w:t>
      </w:r>
      <w:r>
        <w:rPr>
          <w:rFonts w:hint="eastAsia"/>
        </w:rPr>
        <w:br/>
      </w:r>
      <w:r>
        <w:rPr>
          <w:rFonts w:hint="eastAsia"/>
        </w:rPr>
        <w:t>　　　　二、电力供应紧张致使众多云南工业硅企业关停</w:t>
      </w:r>
      <w:r>
        <w:rPr>
          <w:rFonts w:hint="eastAsia"/>
        </w:rPr>
        <w:br/>
      </w:r>
      <w:r>
        <w:rPr>
          <w:rFonts w:hint="eastAsia"/>
        </w:rPr>
        <w:t>　　第三节 2024年中国工业硅出口贸易分析</w:t>
      </w:r>
      <w:r>
        <w:rPr>
          <w:rFonts w:hint="eastAsia"/>
        </w:rPr>
        <w:br/>
      </w:r>
      <w:r>
        <w:rPr>
          <w:rFonts w:hint="eastAsia"/>
        </w:rPr>
        <w:t>　　　　一、中国工业硅出口贸易特点分析</w:t>
      </w:r>
      <w:r>
        <w:rPr>
          <w:rFonts w:hint="eastAsia"/>
        </w:rPr>
        <w:br/>
      </w:r>
      <w:r>
        <w:rPr>
          <w:rFonts w:hint="eastAsia"/>
        </w:rPr>
        <w:t>　　　　二、工业硅出口数据分析</w:t>
      </w:r>
      <w:r>
        <w:rPr>
          <w:rFonts w:hint="eastAsia"/>
        </w:rPr>
        <w:br/>
      </w:r>
      <w:r>
        <w:rPr>
          <w:rFonts w:hint="eastAsia"/>
        </w:rPr>
        <w:t>　　　　三、工业硅征出口关税价格优势突显</w:t>
      </w:r>
      <w:r>
        <w:rPr>
          <w:rFonts w:hint="eastAsia"/>
        </w:rPr>
        <w:br/>
      </w:r>
      <w:r>
        <w:rPr>
          <w:rFonts w:hint="eastAsia"/>
        </w:rPr>
        <w:t>　　　　四、2024年中国工业硅出口状况分析</w:t>
      </w:r>
      <w:r>
        <w:rPr>
          <w:rFonts w:hint="eastAsia"/>
        </w:rPr>
        <w:br/>
      </w:r>
      <w:r>
        <w:rPr>
          <w:rFonts w:hint="eastAsia"/>
        </w:rPr>
        <w:t>　　第四节 发达国家对中国工业硅的反倾销情况</w:t>
      </w:r>
      <w:r>
        <w:rPr>
          <w:rFonts w:hint="eastAsia"/>
        </w:rPr>
        <w:br/>
      </w:r>
      <w:r>
        <w:rPr>
          <w:rFonts w:hint="eastAsia"/>
        </w:rPr>
        <w:t>　　　　一、欧盟对中国工业硅征收反倾销税</w:t>
      </w:r>
      <w:r>
        <w:rPr>
          <w:rFonts w:hint="eastAsia"/>
        </w:rPr>
        <w:br/>
      </w:r>
      <w:r>
        <w:rPr>
          <w:rFonts w:hint="eastAsia"/>
        </w:rPr>
        <w:t>　　　　二、欧盟对中国工业硅反倾销调查或将继续</w:t>
      </w:r>
      <w:r>
        <w:rPr>
          <w:rFonts w:hint="eastAsia"/>
        </w:rPr>
        <w:br/>
      </w:r>
      <w:r>
        <w:rPr>
          <w:rFonts w:hint="eastAsia"/>
        </w:rPr>
        <w:t>　　　　三、美国持续对中国工业硅进行反倾销措施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2024-2030年中国气相白炭黑行业发展前景预测分析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2024-2030年中国气相白炭黑产品发展趋势预测分析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一、气相白炭黑技术走势分析</w:t>
      </w:r>
      <w:r>
        <w:rPr>
          <w:rFonts w:hint="eastAsia"/>
        </w:rPr>
        <w:br/>
      </w:r>
      <w:r>
        <w:rPr>
          <w:rFonts w:hint="eastAsia"/>
        </w:rPr>
        <w:t>　　　　二、气相白炭黑行业发展方向分析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2024-2030年中国气相白炭黑行业市场发展前景预测分析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一、气相白炭黑供给预测分析</w:t>
      </w:r>
      <w:r>
        <w:rPr>
          <w:rFonts w:hint="eastAsia"/>
        </w:rPr>
        <w:br/>
      </w:r>
      <w:r>
        <w:rPr>
          <w:rFonts w:hint="eastAsia"/>
        </w:rPr>
        <w:t>　　　　二、气相白炭黑需求预测分析</w:t>
      </w:r>
      <w:r>
        <w:rPr>
          <w:rFonts w:hint="eastAsia"/>
        </w:rPr>
        <w:br/>
      </w:r>
      <w:r>
        <w:rPr>
          <w:rFonts w:hint="eastAsia"/>
        </w:rPr>
        <w:t>　　　　三、气相白炭黑进出口形势预测分析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2024-2030年中国气相白炭黑行业市场盈利能力预测分析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2024-2030年中国气相白炭黑行业投资机会与投资风险分析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2024-2030年中国气相白炭黑行业投资机会分析</w:t>
      </w:r>
      <w:r>
        <w:rPr>
          <w:rFonts w:hint="eastAsia"/>
        </w:rPr>
        <w:br/>
      </w:r>
      <w:r>
        <w:rPr>
          <w:rFonts w:hint="eastAsia"/>
        </w:rPr>
        <w:t>　　　　一、气相白炭黑行业吸引力分析</w:t>
      </w:r>
      <w:r>
        <w:rPr>
          <w:rFonts w:hint="eastAsia"/>
        </w:rPr>
        <w:br/>
      </w:r>
      <w:r>
        <w:rPr>
          <w:rFonts w:hint="eastAsia"/>
        </w:rPr>
        <w:t>　　　　二、气相白炭黑行业区域投资潜力分析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2024-2030年中国气相白炭黑行业投资风险分析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中.智.林.　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2019-2024年全球气相白炭黑产量分析</w:t>
      </w:r>
      <w:r>
        <w:rPr>
          <w:rFonts w:hint="eastAsia"/>
        </w:rPr>
        <w:br/>
      </w:r>
      <w:r>
        <w:rPr>
          <w:rFonts w:hint="eastAsia"/>
        </w:rPr>
        <w:t>　　图表 主要发达国家气相白炭黑消费量分析</w:t>
      </w:r>
      <w:r>
        <w:rPr>
          <w:rFonts w:hint="eastAsia"/>
        </w:rPr>
        <w:br/>
      </w:r>
      <w:r>
        <w:rPr>
          <w:rFonts w:hint="eastAsia"/>
        </w:rPr>
        <w:t>　　图表 2019-2024年美国气相白炭黑产量分析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2019-2024年日本气相白炭黑产量分析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2019-2024年我国国内生产总值分析</w:t>
      </w:r>
      <w:r>
        <w:rPr>
          <w:rFonts w:hint="eastAsia"/>
        </w:rPr>
        <w:br/>
      </w:r>
      <w:r>
        <w:rPr>
          <w:rFonts w:hint="eastAsia"/>
        </w:rPr>
        <w:t>　　图表 2019-2024年CPI同比涨幅走势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气相白炭黑项目建设分析</w:t>
      </w:r>
      <w:r>
        <w:rPr>
          <w:rFonts w:hint="eastAsia"/>
        </w:rPr>
        <w:br/>
      </w:r>
      <w:r>
        <w:rPr>
          <w:rFonts w:hint="eastAsia"/>
        </w:rPr>
        <w:t>　　图表 2019-2024年基础化学原料制造行业企业单位数增长分析</w:t>
      </w:r>
      <w:r>
        <w:rPr>
          <w:rFonts w:hint="eastAsia"/>
        </w:rPr>
        <w:br/>
      </w:r>
      <w:r>
        <w:rPr>
          <w:rFonts w:hint="eastAsia"/>
        </w:rPr>
        <w:t>　　图表 2019-2024年基础化学原料制造行业企业从业人员平均人数增长分析</w:t>
      </w:r>
      <w:r>
        <w:rPr>
          <w:rFonts w:hint="eastAsia"/>
        </w:rPr>
        <w:br/>
      </w:r>
      <w:r>
        <w:rPr>
          <w:rFonts w:hint="eastAsia"/>
        </w:rPr>
        <w:t>　　图表 2019-2024年基础化学原料造业资产规模增长分析</w:t>
      </w:r>
      <w:r>
        <w:rPr>
          <w:rFonts w:hint="eastAsia"/>
        </w:rPr>
        <w:br/>
      </w:r>
      <w:r>
        <w:rPr>
          <w:rFonts w:hint="eastAsia"/>
        </w:rPr>
        <w:t>　　图表 基础化学原料制造行业不同规模企业结构分</w:t>
      </w:r>
      <w:r>
        <w:rPr>
          <w:rFonts w:hint="eastAsia"/>
        </w:rPr>
        <w:br/>
      </w:r>
      <w:r>
        <w:rPr>
          <w:rFonts w:hint="eastAsia"/>
        </w:rPr>
        <w:t>　　图表 基础化学原料制造行业不同所有制企业结构分析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基础化学原料制造行业不同规模企业销售收入结构分析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基础化学原料制造行业不同所有制企业销售收入结构分析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2019-2024年基础化学原料造业产成品增长分析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2019-2024年基础化学原料造业出口交货值增长分析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2019-2024年我国基础化学原料制造行业销售成本分析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2019-2024年基础化学原料造业成本费用利润率分析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2019-2024年我国基础化学原料制造行业主要盈利指标</w:t>
      </w:r>
      <w:r>
        <w:rPr>
          <w:rFonts w:hint="eastAsia"/>
        </w:rPr>
        <w:br/>
      </w:r>
      <w:r>
        <w:rPr>
          <w:rFonts w:hint="eastAsia"/>
        </w:rPr>
        <w:t>　　图表 2019-2024年我国基础化学原料制造业主要行业盈利指标分析</w:t>
      </w:r>
      <w:r>
        <w:rPr>
          <w:rFonts w:hint="eastAsia"/>
        </w:rPr>
        <w:br/>
      </w:r>
      <w:r>
        <w:rPr>
          <w:rFonts w:hint="eastAsia"/>
        </w:rPr>
        <w:t>　　图表 2019-2024年二氧化硅进口数量分析</w:t>
      </w:r>
      <w:r>
        <w:rPr>
          <w:rFonts w:hint="eastAsia"/>
        </w:rPr>
        <w:br/>
      </w:r>
      <w:r>
        <w:rPr>
          <w:rFonts w:hint="eastAsia"/>
        </w:rPr>
        <w:t>　　图表 2024年二氧化硅进口数量分析</w:t>
      </w:r>
      <w:r>
        <w:rPr>
          <w:rFonts w:hint="eastAsia"/>
        </w:rPr>
        <w:br/>
      </w:r>
      <w:r>
        <w:rPr>
          <w:rFonts w:hint="eastAsia"/>
        </w:rPr>
        <w:t>　　图表 2019-2024年二氧化硅进口金额分析</w:t>
      </w:r>
      <w:r>
        <w:rPr>
          <w:rFonts w:hint="eastAsia"/>
        </w:rPr>
        <w:br/>
      </w:r>
      <w:r>
        <w:rPr>
          <w:rFonts w:hint="eastAsia"/>
        </w:rPr>
        <w:t>　　图表 2024年二氧化硅进口金额分析</w:t>
      </w:r>
      <w:r>
        <w:rPr>
          <w:rFonts w:hint="eastAsia"/>
        </w:rPr>
        <w:br/>
      </w:r>
      <w:r>
        <w:rPr>
          <w:rFonts w:hint="eastAsia"/>
        </w:rPr>
        <w:t>　　图表 2019-2024年二氧化硅出口数量分析</w:t>
      </w:r>
      <w:r>
        <w:rPr>
          <w:rFonts w:hint="eastAsia"/>
        </w:rPr>
        <w:br/>
      </w:r>
      <w:r>
        <w:rPr>
          <w:rFonts w:hint="eastAsia"/>
        </w:rPr>
        <w:t>　　图表 2024年二氧化硅出口数量分析</w:t>
      </w:r>
      <w:r>
        <w:rPr>
          <w:rFonts w:hint="eastAsia"/>
        </w:rPr>
        <w:br/>
      </w:r>
      <w:r>
        <w:rPr>
          <w:rFonts w:hint="eastAsia"/>
        </w:rPr>
        <w:t>　　图表 2019-2024年二氧化硅出口金额分析</w:t>
      </w:r>
      <w:r>
        <w:rPr>
          <w:rFonts w:hint="eastAsia"/>
        </w:rPr>
        <w:br/>
      </w:r>
      <w:r>
        <w:rPr>
          <w:rFonts w:hint="eastAsia"/>
        </w:rPr>
        <w:t>　　图表 2024年二氧化硅出口金额分析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2019-2024年中国二氧化硅进口国家分析</w:t>
      </w:r>
      <w:r>
        <w:rPr>
          <w:rFonts w:hint="eastAsia"/>
        </w:rPr>
        <w:br/>
      </w:r>
      <w:r>
        <w:rPr>
          <w:rFonts w:hint="eastAsia"/>
        </w:rPr>
        <w:t>　　图表 2019-2024年中国二氧化硅进口地区分析</w:t>
      </w:r>
      <w:r>
        <w:rPr>
          <w:rFonts w:hint="eastAsia"/>
        </w:rPr>
        <w:br/>
      </w:r>
      <w:r>
        <w:rPr>
          <w:rFonts w:hint="eastAsia"/>
        </w:rPr>
        <w:t>　　图表 2019-2024年中国二氧化硅出口国家分析</w:t>
      </w:r>
      <w:r>
        <w:rPr>
          <w:rFonts w:hint="eastAsia"/>
        </w:rPr>
        <w:br/>
      </w:r>
      <w:r>
        <w:rPr>
          <w:rFonts w:hint="eastAsia"/>
        </w:rPr>
        <w:t>　　图表 2019-2024年中国二氧化硅出口地区分析</w:t>
      </w:r>
      <w:r>
        <w:rPr>
          <w:rFonts w:hint="eastAsia"/>
        </w:rPr>
        <w:br/>
      </w:r>
      <w:r>
        <w:rPr>
          <w:rFonts w:hint="eastAsia"/>
        </w:rPr>
        <w:t>　　图表 昌九生化资产负债表：</w:t>
      </w:r>
      <w:r>
        <w:rPr>
          <w:rFonts w:hint="eastAsia"/>
        </w:rPr>
        <w:br/>
      </w:r>
      <w:r>
        <w:rPr>
          <w:rFonts w:hint="eastAsia"/>
        </w:rPr>
        <w:t>　　图表 昌九生化利润表：</w:t>
      </w:r>
      <w:r>
        <w:rPr>
          <w:rFonts w:hint="eastAsia"/>
        </w:rPr>
        <w:br/>
      </w:r>
      <w:r>
        <w:rPr>
          <w:rFonts w:hint="eastAsia"/>
        </w:rPr>
        <w:t>　　图表 昌九生化盈利能力分析</w:t>
      </w:r>
      <w:r>
        <w:rPr>
          <w:rFonts w:hint="eastAsia"/>
        </w:rPr>
        <w:br/>
      </w:r>
      <w:r>
        <w:rPr>
          <w:rFonts w:hint="eastAsia"/>
        </w:rPr>
        <w:t>　　图表 昌九生化偿债能力分析</w:t>
      </w:r>
      <w:r>
        <w:rPr>
          <w:rFonts w:hint="eastAsia"/>
        </w:rPr>
        <w:br/>
      </w:r>
      <w:r>
        <w:rPr>
          <w:rFonts w:hint="eastAsia"/>
        </w:rPr>
        <w:t>　　图表 昌九生化营运能力分析</w:t>
      </w:r>
      <w:r>
        <w:rPr>
          <w:rFonts w:hint="eastAsia"/>
        </w:rPr>
        <w:br/>
      </w:r>
      <w:r>
        <w:rPr>
          <w:rFonts w:hint="eastAsia"/>
        </w:rPr>
        <w:t>　　图表 昌九生化成长能力分析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a4ccbdec84da8" w:history="1">
        <w:r>
          <w:rPr>
            <w:rStyle w:val="Hyperlink"/>
          </w:rPr>
          <w:t>2024年中国气相白炭黑现状调研及发展趋势走势分析报告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ca4ccbdec84da8" w:history="1">
        <w:r>
          <w:rPr>
            <w:rStyle w:val="Hyperlink"/>
          </w:rPr>
          <w:t>https://www.20087.com/M_NengYuanKuangChan/35/QiXiangBaiTanHeiChanYeXianZhuangYuFaZhanQianJing.html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857e48ab648af" w:history="1">
      <w:r>
        <w:rPr>
          <w:rStyle w:val="Hyperlink"/>
        </w:rPr>
        <w:t>2024年中国气相白炭黑现状调研及发展趋势走势分析报告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QiXiangBaiTanHeiChanYeXianZhuangYuFaZhanQianJing.html" TargetMode="External" Id="R2aca4ccbdec8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QiXiangBaiTanHeiChanYeXianZhuangYuFaZhanQianJing.html" TargetMode="External" Id="R404857e48ab6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2024-01-10T01:18:00Z</dcterms:created>
  <dcterms:modified xsi:type="dcterms:W3CDTF">2024-01-10T02:18:00Z</dcterms:modified>
  <dc:subject>2024年中国气相白炭黑现状调研及发展趋势走势分析报告</dc:subject>
  <dc:title>2024年中国气相白炭黑现状调研及发展趋势走势分析报告</dc:title>
  <cp:keywords>2024年中国气相白炭黑现状调研及发展趋势走势分析报告</cp:keywords>
  <dc:description>2024年中国气相白炭黑现状调研及发展趋势走势分析报告</dc:description>
</cp:coreProperties>
</file>