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c63894a354596" w:history="1">
              <w:r>
                <w:rPr>
                  <w:rStyle w:val="Hyperlink"/>
                </w:rPr>
                <w:t>中国高纯氧化铝市场调查研究与发展前景预测报告（2023-2029年）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c63894a354596" w:history="1">
              <w:r>
                <w:rPr>
                  <w:rStyle w:val="Hyperlink"/>
                </w:rPr>
                <w:t>中国高纯氧化铝市场调查研究与发展前景预测报告（2023-2029年）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c63894a354596" w:history="1">
                <w:r>
                  <w:rPr>
                    <w:rStyle w:val="Hyperlink"/>
                  </w:rPr>
                  <w:t>https://www.20087.com/5/23/GaoChunYangHuaLvShiChangJingZhen.html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铝（HPA）是电子、光学、陶瓷和航空航天等高科技行业的重要原材料。随着技术的不断进步，市场对HPA的需求持续增长，尤其是在LED照明、蓝宝石晶体生长和半导体封装等领域。然而，高纯氧化铝的生产过程复杂且成本高昂，涉及到精密的提纯和结晶技术，这限制了新进入者，并保持了现有制造商的竞争优势。</w:t>
      </w:r>
      <w:r>
        <w:rPr>
          <w:rFonts w:hint="eastAsia"/>
        </w:rPr>
        <w:br/>
      </w:r>
      <w:r>
        <w:rPr>
          <w:rFonts w:hint="eastAsia"/>
        </w:rPr>
        <w:t>　　未来，高纯氧化铝行业将聚焦于技术创新和应用领域的扩展。在技术创新方面，新的提纯和结晶技术将减少生产成本，提高产品质量。在应用领域方面，随着电动汽车和可再生能源存储技术的发展，高纯氧化铝在电池隔膜和超级电容器中的应用将得到增强。同时，行业将寻求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c63894a354596" w:history="1">
        <w:r>
          <w:rPr>
            <w:rStyle w:val="Hyperlink"/>
          </w:rPr>
          <w:t>中国高纯氧化铝市场调查研究与发展前景预测报告（2023-2029年）</w:t>
        </w:r>
      </w:hyperlink>
      <w:r>
        <w:rPr>
          <w:rFonts w:hint="eastAsia"/>
        </w:rPr>
        <w:t>》全面分析了高纯氧化铝行业的市场规模、需求和价格趋势，探讨了产业链结构及其发展变化。高纯氧化铝报告详尽阐述了行业现状，对未来高纯氧化铝市场前景和发展趋势进行了科学预测。同时，高纯氧化铝报告还深入剖析了细分市场的竞争格局，重点评估了行业领先企业的竞争实力、市场集中度及品牌影响力。高纯氧化铝报告以专业、科学的视角，为投资者揭示了高纯氧化铝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蓝宝石专用高纯氧化铝产业概述</w:t>
      </w:r>
      <w:r>
        <w:rPr>
          <w:rFonts w:hint="eastAsia"/>
        </w:rPr>
        <w:br/>
      </w:r>
      <w:r>
        <w:rPr>
          <w:rFonts w:hint="eastAsia"/>
        </w:rPr>
        <w:t>　　第一节 蓝宝石专用高纯氧化铝阐述</w:t>
      </w:r>
      <w:r>
        <w:rPr>
          <w:rFonts w:hint="eastAsia"/>
        </w:rPr>
        <w:br/>
      </w:r>
      <w:r>
        <w:rPr>
          <w:rFonts w:hint="eastAsia"/>
        </w:rPr>
        <w:t>　　第二节 蓝宝石专用高纯氧化铝生产技术和工艺分析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2022-2023年中国氧化铝行业发展情况分析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2018-2023年全球氧化铝行业发展分析</w:t>
      </w:r>
      <w:r>
        <w:rPr>
          <w:rFonts w:hint="eastAsia"/>
        </w:rPr>
        <w:br/>
      </w:r>
      <w:r>
        <w:rPr>
          <w:rFonts w:hint="eastAsia"/>
        </w:rPr>
        <w:t>　　第二节 2022-2023年中国氧化铝行业概述</w:t>
      </w:r>
      <w:r>
        <w:rPr>
          <w:rFonts w:hint="eastAsia"/>
        </w:rPr>
        <w:br/>
      </w:r>
      <w:r>
        <w:rPr>
          <w:rFonts w:hint="eastAsia"/>
        </w:rPr>
        <w:t>　　第三节 2022-2023年中国氧化铝产业运营形势分析</w:t>
      </w:r>
      <w:r>
        <w:rPr>
          <w:rFonts w:hint="eastAsia"/>
        </w:rPr>
        <w:br/>
      </w:r>
      <w:r>
        <w:rPr>
          <w:rFonts w:hint="eastAsia"/>
        </w:rPr>
        <w:t>　　第四节 2022-2023年中国氧化铝行业市场动态分析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2022-2023年中国蓝宝石专用高纯氧化铝行业市场发展环境分析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2022-2023年中国蓝宝石专用高纯氧化铝行业政策环境分析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2022-2023年中国蓝宝石专用高纯氧化铝行业社会环境分析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2022-2023年中国蓝宝石专用高纯氧化铝行业技术环境分析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2018-2023年中国蓝宝石专用高纯氧化铝行业运行形势分析</w:t>
      </w:r>
      <w:r>
        <w:rPr>
          <w:rFonts w:hint="eastAsia"/>
        </w:rPr>
        <w:br/>
      </w:r>
      <w:r>
        <w:rPr>
          <w:rFonts w:hint="eastAsia"/>
        </w:rPr>
        <w:t>　　第一节 中国高纯氧化铝行业发展分析</w:t>
      </w:r>
      <w:r>
        <w:rPr>
          <w:rFonts w:hint="eastAsia"/>
        </w:rPr>
        <w:br/>
      </w:r>
      <w:r>
        <w:rPr>
          <w:rFonts w:hint="eastAsia"/>
        </w:rPr>
        <w:t>　　第二节 2018-2023年中国蓝宝石专用高纯氧化铝行业动态分析</w:t>
      </w:r>
      <w:r>
        <w:rPr>
          <w:rFonts w:hint="eastAsia"/>
        </w:rPr>
        <w:br/>
      </w:r>
      <w:r>
        <w:rPr>
          <w:rFonts w:hint="eastAsia"/>
        </w:rPr>
        <w:t>　　第三节 成本、价格、产值</w:t>
      </w:r>
      <w:r>
        <w:rPr>
          <w:rFonts w:hint="eastAsia"/>
        </w:rPr>
        <w:br/>
      </w:r>
      <w:r>
        <w:rPr>
          <w:rFonts w:hint="eastAsia"/>
        </w:rPr>
        <w:t>　　第四节 蓝宝石专用高纯氧化铝客户关系一览表</w:t>
      </w:r>
      <w:r>
        <w:rPr>
          <w:rFonts w:hint="eastAsia"/>
        </w:rPr>
        <w:br/>
      </w:r>
      <w:r>
        <w:rPr>
          <w:rFonts w:hint="eastAsia"/>
        </w:rPr>
        <w:t>　　第五节 2018-2023年高纯氧化铝产业发展动态分析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2018-2023年中国铝冶炼行业规模分析</w:t>
      </w:r>
      <w:r>
        <w:rPr>
          <w:rFonts w:hint="eastAsia"/>
        </w:rPr>
        <w:br/>
      </w:r>
      <w:r>
        <w:rPr>
          <w:rFonts w:hint="eastAsia"/>
        </w:rPr>
        <w:t>　　第二节 2018-2023年中国铝冶炼行业结构分析</w:t>
      </w:r>
      <w:r>
        <w:rPr>
          <w:rFonts w:hint="eastAsia"/>
        </w:rPr>
        <w:br/>
      </w:r>
      <w:r>
        <w:rPr>
          <w:rFonts w:hint="eastAsia"/>
        </w:rPr>
        <w:t>　　　　二、资产总额结构分析</w:t>
      </w:r>
      <w:r>
        <w:rPr>
          <w:rFonts w:hint="eastAsia"/>
        </w:rPr>
        <w:br/>
      </w:r>
      <w:r>
        <w:rPr>
          <w:rFonts w:hint="eastAsia"/>
        </w:rPr>
        <w:t>　　　　三、销售收入结构分析</w:t>
      </w:r>
      <w:r>
        <w:rPr>
          <w:rFonts w:hint="eastAsia"/>
        </w:rPr>
        <w:br/>
      </w:r>
      <w:r>
        <w:rPr>
          <w:rFonts w:hint="eastAsia"/>
        </w:rPr>
        <w:t>　　　　四、利润总额结构分析</w:t>
      </w:r>
      <w:r>
        <w:rPr>
          <w:rFonts w:hint="eastAsia"/>
        </w:rPr>
        <w:br/>
      </w:r>
      <w:r>
        <w:rPr>
          <w:rFonts w:hint="eastAsia"/>
        </w:rPr>
        <w:t>　　第三节 2018-2023年中国铝冶炼行业产值分析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2018-2023年中国铝冶炼行业成本费用分析</w:t>
      </w:r>
      <w:r>
        <w:rPr>
          <w:rFonts w:hint="eastAsia"/>
        </w:rPr>
        <w:br/>
      </w:r>
      <w:r>
        <w:rPr>
          <w:rFonts w:hint="eastAsia"/>
        </w:rPr>
        <w:t>　　第五节 2018-2023年中国铝冶炼行业盈利能力分析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2018-2023年中国铝矿砂及其精矿（26060000）进出口状况分析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2018-2023年中国铝矿砂及其精矿进口分析</w:t>
      </w:r>
      <w:r>
        <w:rPr>
          <w:rFonts w:hint="eastAsia"/>
        </w:rPr>
        <w:br/>
      </w:r>
      <w:r>
        <w:rPr>
          <w:rFonts w:hint="eastAsia"/>
        </w:rPr>
        <w:t>　　第二节 2018-2023年中国铝矿砂及其精矿出口分析</w:t>
      </w:r>
      <w:r>
        <w:rPr>
          <w:rFonts w:hint="eastAsia"/>
        </w:rPr>
        <w:br/>
      </w:r>
      <w:r>
        <w:rPr>
          <w:rFonts w:hint="eastAsia"/>
        </w:rPr>
        <w:t>　　第三节 2022-2023年中国铝矿砂及其精矿进出口均价分析</w:t>
      </w:r>
      <w:r>
        <w:rPr>
          <w:rFonts w:hint="eastAsia"/>
        </w:rPr>
        <w:br/>
      </w:r>
      <w:r>
        <w:rPr>
          <w:rFonts w:hint="eastAsia"/>
        </w:rPr>
        <w:t>　　第四节 2022-2023年中国铝矿砂及其精矿进出口流向分析</w:t>
      </w:r>
      <w:r>
        <w:rPr>
          <w:rFonts w:hint="eastAsia"/>
        </w:rPr>
        <w:br/>
      </w:r>
      <w:r>
        <w:rPr>
          <w:rFonts w:hint="eastAsia"/>
        </w:rPr>
        <w:t>　　第五节 2022-2023年中国铝矿砂及其精矿进出口省市分析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2018-2023年中国氧化铝，但人造刚玉除外（28182000）进出口状况分析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2018-2023年中国氧化铝，但人造刚玉除外进口分析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2018-2023年中国氧化铝，但人造刚玉除外出口分析</w:t>
      </w:r>
      <w:r>
        <w:rPr>
          <w:rFonts w:hint="eastAsia"/>
        </w:rPr>
        <w:br/>
      </w:r>
      <w:r>
        <w:rPr>
          <w:rFonts w:hint="eastAsia"/>
        </w:rPr>
        <w:t>　　第三节 2022-2023年中国氧化铝，但人造刚玉除外进出口均价分析</w:t>
      </w:r>
      <w:r>
        <w:rPr>
          <w:rFonts w:hint="eastAsia"/>
        </w:rPr>
        <w:br/>
      </w:r>
      <w:r>
        <w:rPr>
          <w:rFonts w:hint="eastAsia"/>
        </w:rPr>
        <w:t>　　第四节 2022-2023年中国氧化铝，但人造刚玉除外进出口流向分析</w:t>
      </w:r>
      <w:r>
        <w:rPr>
          <w:rFonts w:hint="eastAsia"/>
        </w:rPr>
        <w:br/>
      </w:r>
      <w:r>
        <w:rPr>
          <w:rFonts w:hint="eastAsia"/>
        </w:rPr>
        <w:t>　　第五节 2022-2023年中国氧化铝，但人造刚玉除外进出口省市分析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2018-2023年中国氧化铝产量统计分析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2018-2023年中国氧化铝产量分析</w:t>
      </w:r>
      <w:r>
        <w:rPr>
          <w:rFonts w:hint="eastAsia"/>
        </w:rPr>
        <w:br/>
      </w:r>
      <w:r>
        <w:rPr>
          <w:rFonts w:hint="eastAsia"/>
        </w:rPr>
        <w:t>　　第二节 2022-2023年中国主要省区氧化铝产量</w:t>
      </w:r>
      <w:r>
        <w:rPr>
          <w:rFonts w:hint="eastAsia"/>
        </w:rPr>
        <w:br/>
      </w:r>
      <w:r>
        <w:rPr>
          <w:rFonts w:hint="eastAsia"/>
        </w:rPr>
        <w:t>　　第三节 2022-2023年中国氧化铝生产集中度分析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2022-2023年中国蓝宝石专用高纯氧化铝行业市场竞争格局分析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中国蓝宝石专用高纯氧化铝行业竞争现状分析</w:t>
      </w:r>
      <w:r>
        <w:rPr>
          <w:rFonts w:hint="eastAsia"/>
        </w:rPr>
        <w:br/>
      </w:r>
      <w:r>
        <w:rPr>
          <w:rFonts w:hint="eastAsia"/>
        </w:rPr>
        <w:t>　　第二节 中国蓝宝石专用高纯氧化铝行业集中度分析</w:t>
      </w:r>
      <w:r>
        <w:rPr>
          <w:rFonts w:hint="eastAsia"/>
        </w:rPr>
        <w:br/>
      </w:r>
      <w:r>
        <w:rPr>
          <w:rFonts w:hint="eastAsia"/>
        </w:rPr>
        <w:t>　　第三节 中国蓝宝石专用高纯氧化铝行业竞争策略分析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2022-2023年国际蓝宝石专用高纯氧化铝核心企业分析</w:t>
      </w:r>
      <w:r>
        <w:rPr>
          <w:rFonts w:hint="eastAsia"/>
        </w:rPr>
        <w:br/>
      </w:r>
      <w:r>
        <w:rPr>
          <w:rFonts w:hint="eastAsia"/>
        </w:rPr>
        <w:t>　　第一节 Sasol公司</w:t>
      </w:r>
      <w:r>
        <w:rPr>
          <w:rFonts w:hint="eastAsia"/>
        </w:rPr>
        <w:br/>
      </w:r>
      <w:r>
        <w:rPr>
          <w:rFonts w:hint="eastAsia"/>
        </w:rPr>
        <w:t>　　第二节 住友化学株式会社</w:t>
      </w:r>
      <w:r>
        <w:rPr>
          <w:rFonts w:hint="eastAsia"/>
        </w:rPr>
        <w:br/>
      </w:r>
      <w:r>
        <w:rPr>
          <w:rFonts w:hint="eastAsia"/>
        </w:rPr>
        <w:t>　　第三节 Orbite Aluminae</w:t>
      </w:r>
      <w:r>
        <w:rPr>
          <w:rFonts w:hint="eastAsia"/>
        </w:rPr>
        <w:br/>
      </w:r>
      <w:r>
        <w:rPr>
          <w:rFonts w:hint="eastAsia"/>
        </w:rPr>
        <w:t>　　第四节 Haemaroo Materials</w:t>
      </w:r>
      <w:r>
        <w:rPr>
          <w:rFonts w:hint="eastAsia"/>
        </w:rPr>
        <w:br/>
      </w:r>
      <w:r>
        <w:rPr>
          <w:rFonts w:hint="eastAsia"/>
        </w:rPr>
        <w:t>　　第五节 Dongwoo Fine-Chem</w:t>
      </w:r>
      <w:r>
        <w:rPr>
          <w:rFonts w:hint="eastAsia"/>
        </w:rPr>
        <w:br/>
      </w:r>
      <w:r>
        <w:rPr>
          <w:rFonts w:hint="eastAsia"/>
        </w:rPr>
        <w:t>　　第六节 大明化学工业株式会社</w:t>
      </w:r>
      <w:r>
        <w:rPr>
          <w:rFonts w:hint="eastAsia"/>
        </w:rPr>
        <w:br/>
      </w:r>
      <w:r>
        <w:rPr>
          <w:rFonts w:hint="eastAsia"/>
        </w:rPr>
        <w:t>　　第七节 日本轻金属株式会社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2022-2023年国内蓝宝石专用高纯氧化铝核心企业深度研究</w:t>
      </w:r>
      <w:r>
        <w:rPr>
          <w:rFonts w:hint="eastAsia"/>
        </w:rPr>
        <w:br/>
      </w:r>
      <w:r>
        <w:rPr>
          <w:rFonts w:hint="eastAsia"/>
        </w:rPr>
        <w:t>　　第一节 鸿福晶体科技（安徽）有限公司</w:t>
      </w:r>
      <w:r>
        <w:rPr>
          <w:rFonts w:hint="eastAsia"/>
        </w:rPr>
        <w:br/>
      </w:r>
      <w:r>
        <w:rPr>
          <w:rFonts w:hint="eastAsia"/>
        </w:rPr>
        <w:t>　　第二节 河南省联合磨料磨具有限公司</w:t>
      </w:r>
      <w:r>
        <w:rPr>
          <w:rFonts w:hint="eastAsia"/>
        </w:rPr>
        <w:br/>
      </w:r>
      <w:r>
        <w:rPr>
          <w:rFonts w:hint="eastAsia"/>
        </w:rPr>
        <w:t>　　第三节 河北鹏达新材料科技有限公司</w:t>
      </w:r>
      <w:r>
        <w:rPr>
          <w:rFonts w:hint="eastAsia"/>
        </w:rPr>
        <w:br/>
      </w:r>
      <w:r>
        <w:rPr>
          <w:rFonts w:hint="eastAsia"/>
        </w:rPr>
        <w:t>　　第四节 宣城晶瑞新材料有限公司</w:t>
      </w:r>
      <w:r>
        <w:rPr>
          <w:rFonts w:hint="eastAsia"/>
        </w:rPr>
        <w:br/>
      </w:r>
      <w:r>
        <w:rPr>
          <w:rFonts w:hint="eastAsia"/>
        </w:rPr>
        <w:t>　　第五节 山东晶鑫晶体科技有限公司</w:t>
      </w:r>
      <w:r>
        <w:rPr>
          <w:rFonts w:hint="eastAsia"/>
        </w:rPr>
        <w:br/>
      </w:r>
      <w:r>
        <w:rPr>
          <w:rFonts w:hint="eastAsia"/>
        </w:rPr>
        <w:t>　　第六节 淄博信富盟化工有限公司</w:t>
      </w:r>
      <w:r>
        <w:rPr>
          <w:rFonts w:hint="eastAsia"/>
        </w:rPr>
        <w:br/>
      </w:r>
      <w:r>
        <w:rPr>
          <w:rFonts w:hint="eastAsia"/>
        </w:rPr>
        <w:t>　　第七节 山东国瓷鑫美宇氧化铝有限公司</w:t>
      </w:r>
      <w:r>
        <w:rPr>
          <w:rFonts w:hint="eastAsia"/>
        </w:rPr>
        <w:br/>
      </w:r>
      <w:r>
        <w:rPr>
          <w:rFonts w:hint="eastAsia"/>
        </w:rPr>
        <w:t>　　第八节 淄博金航晶体材料科技有限公司</w:t>
      </w:r>
      <w:r>
        <w:rPr>
          <w:rFonts w:hint="eastAsia"/>
        </w:rPr>
        <w:br/>
      </w:r>
      <w:r>
        <w:rPr>
          <w:rFonts w:hint="eastAsia"/>
        </w:rPr>
        <w:t>　　第九节 淄博恒基天力新材料科技有限公司</w:t>
      </w:r>
      <w:r>
        <w:rPr>
          <w:rFonts w:hint="eastAsia"/>
        </w:rPr>
        <w:br/>
      </w:r>
      <w:r>
        <w:rPr>
          <w:rFonts w:hint="eastAsia"/>
        </w:rPr>
        <w:t>　　第十节 山东科恒晶体材料科技有限公司</w:t>
      </w:r>
      <w:r>
        <w:rPr>
          <w:rFonts w:hint="eastAsia"/>
        </w:rPr>
        <w:br/>
      </w:r>
      <w:r>
        <w:rPr>
          <w:rFonts w:hint="eastAsia"/>
        </w:rPr>
        <w:t>　　第十一节 山东恒通晶体材料有限公司</w:t>
      </w:r>
      <w:r>
        <w:rPr>
          <w:rFonts w:hint="eastAsia"/>
        </w:rPr>
        <w:br/>
      </w:r>
      <w:r>
        <w:rPr>
          <w:rFonts w:hint="eastAsia"/>
        </w:rPr>
        <w:t>　　第十二节 大连海蓝光电材料有限公司</w:t>
      </w:r>
      <w:r>
        <w:rPr>
          <w:rFonts w:hint="eastAsia"/>
        </w:rPr>
        <w:br/>
      </w:r>
      <w:r>
        <w:rPr>
          <w:rFonts w:hint="eastAsia"/>
        </w:rPr>
        <w:t>　　第十三节 淄博百大化工有限公司</w:t>
      </w:r>
      <w:r>
        <w:rPr>
          <w:rFonts w:hint="eastAsia"/>
        </w:rPr>
        <w:br/>
      </w:r>
      <w:r>
        <w:rPr>
          <w:rFonts w:hint="eastAsia"/>
        </w:rPr>
        <w:t>　　第十四节 重庆同泰粉体科技有限公司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2023-2029年中国蓝宝石专用高纯氧化铝行业发展前景预测分析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2023-2029年中国蓝宝石专用高纯氧化铝产品发展趋势分析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2023-2029年中国蓝宝石专用高纯氧化铝行业市场发展前景预测分析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2023-2029年中国蓝宝石专用高纯氧化铝行业市场盈利能力预测分析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2023-2029年中国蓝宝石专用高纯氧化铝产业投资机会与风险研究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2023-2029年中国蓝宝石专用高纯氧化铝产业投资机会分析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2023-2029年中国蓝宝石专用高纯氧化铝产业投资风险分析</w:t>
      </w:r>
      <w:r>
        <w:rPr>
          <w:rFonts w:hint="eastAsia"/>
        </w:rPr>
        <w:br/>
      </w:r>
      <w:r>
        <w:rPr>
          <w:rFonts w:hint="eastAsia"/>
        </w:rPr>
        <w:t>　　第三节 蓝宝石专用高纯氧化铝项目投资可行性分析</w:t>
      </w:r>
      <w:r>
        <w:rPr>
          <w:rFonts w:hint="eastAsia"/>
        </w:rPr>
        <w:br/>
      </w:r>
      <w:r>
        <w:rPr>
          <w:rFonts w:hint="eastAsia"/>
        </w:rPr>
        <w:t>　　第四节 中.智.林.－蓝宝石专用高纯氧化铝行业研究总结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1：高纯氧化铝产业链模型</w:t>
      </w:r>
      <w:r>
        <w:rPr>
          <w:rFonts w:hint="eastAsia"/>
        </w:rPr>
        <w:br/>
      </w:r>
      <w:r>
        <w:rPr>
          <w:rFonts w:hint="eastAsia"/>
        </w:rPr>
        <w:t>　　图表 2：2018-2023年全球氧化铝产量及增长率</w:t>
      </w:r>
      <w:r>
        <w:rPr>
          <w:rFonts w:hint="eastAsia"/>
        </w:rPr>
        <w:br/>
      </w:r>
      <w:r>
        <w:rPr>
          <w:rFonts w:hint="eastAsia"/>
        </w:rPr>
        <w:t>　　图表 3：2018-2023年我国氧化铝产量</w:t>
      </w:r>
      <w:r>
        <w:rPr>
          <w:rFonts w:hint="eastAsia"/>
        </w:rPr>
        <w:br/>
      </w:r>
      <w:r>
        <w:rPr>
          <w:rFonts w:hint="eastAsia"/>
        </w:rPr>
        <w:t>　　图表 4：2018-2023年中国国内生产总值及增长率统计</w:t>
      </w:r>
      <w:r>
        <w:rPr>
          <w:rFonts w:hint="eastAsia"/>
        </w:rPr>
        <w:br/>
      </w:r>
      <w:r>
        <w:rPr>
          <w:rFonts w:hint="eastAsia"/>
        </w:rPr>
        <w:t>　　图表 5：2018-2023年全部工业增加值统计</w:t>
      </w:r>
      <w:r>
        <w:rPr>
          <w:rFonts w:hint="eastAsia"/>
        </w:rPr>
        <w:br/>
      </w:r>
      <w:r>
        <w:rPr>
          <w:rFonts w:hint="eastAsia"/>
        </w:rPr>
        <w:t>　　图表 6：2018-2023年固定资产投资统计</w:t>
      </w:r>
      <w:r>
        <w:rPr>
          <w:rFonts w:hint="eastAsia"/>
        </w:rPr>
        <w:br/>
      </w:r>
      <w:r>
        <w:rPr>
          <w:rFonts w:hint="eastAsia"/>
        </w:rPr>
        <w:t>　　图表 7：2018-2023年中国社会消费品零售总额统计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8：2018-2023年国内农村及城镇居民人均纯收入及增长率统计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9：2018-2023年中国进出口总额统计</w:t>
      </w:r>
      <w:r>
        <w:rPr>
          <w:rFonts w:hint="eastAsia"/>
        </w:rPr>
        <w:br/>
      </w:r>
      <w:r>
        <w:rPr>
          <w:rFonts w:hint="eastAsia"/>
        </w:rPr>
        <w:t>　　图表 10：2018-2023年中国总人口数量走势分析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11：2018-2023年中国城镇人口数量分析</w:t>
      </w:r>
      <w:r>
        <w:rPr>
          <w:rFonts w:hint="eastAsia"/>
        </w:rPr>
        <w:br/>
      </w:r>
      <w:r>
        <w:rPr>
          <w:rFonts w:hint="eastAsia"/>
        </w:rPr>
        <w:t>　　图表 12：中国人口受教育程度占比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13：改良拜耳法工艺流程图</w:t>
      </w:r>
      <w:r>
        <w:rPr>
          <w:rFonts w:hint="eastAsia"/>
        </w:rPr>
        <w:br/>
      </w:r>
      <w:r>
        <w:rPr>
          <w:rFonts w:hint="eastAsia"/>
        </w:rPr>
        <w:t>　　图表 14：高纯铝直接活化水解法工艺流程</w:t>
      </w:r>
      <w:r>
        <w:rPr>
          <w:rFonts w:hint="eastAsia"/>
        </w:rPr>
        <w:br/>
      </w:r>
      <w:r>
        <w:rPr>
          <w:rFonts w:hint="eastAsia"/>
        </w:rPr>
        <w:t>　　图表 15：2018-2023年中国蓝宝石专用高纯度氧化铝产量分析</w:t>
      </w:r>
      <w:r>
        <w:rPr>
          <w:rFonts w:hint="eastAsia"/>
        </w:rPr>
        <w:br/>
      </w:r>
      <w:r>
        <w:rPr>
          <w:rFonts w:hint="eastAsia"/>
        </w:rPr>
        <w:t>　　图表 16：2018-2023年中国蓝宝石专用高纯度氧化铝供给量分析</w:t>
      </w:r>
      <w:r>
        <w:rPr>
          <w:rFonts w:hint="eastAsia"/>
        </w:rPr>
        <w:br/>
      </w:r>
      <w:r>
        <w:rPr>
          <w:rFonts w:hint="eastAsia"/>
        </w:rPr>
        <w:t>　　图表 17：2018-2023年中国蓝宝石专用高纯度氧化铝需求量分析</w:t>
      </w:r>
      <w:r>
        <w:rPr>
          <w:rFonts w:hint="eastAsia"/>
        </w:rPr>
        <w:br/>
      </w:r>
      <w:r>
        <w:rPr>
          <w:rFonts w:hint="eastAsia"/>
        </w:rPr>
        <w:t>　　图表 18：2018-2023年中国蓝宝石高纯度氧化铝价格分析</w:t>
      </w:r>
      <w:r>
        <w:rPr>
          <w:rFonts w:hint="eastAsia"/>
        </w:rPr>
        <w:br/>
      </w:r>
      <w:r>
        <w:rPr>
          <w:rFonts w:hint="eastAsia"/>
        </w:rPr>
        <w:t>　　图表 19：2018-2023年中国蓝宝石高纯度氧化铝产值分析</w:t>
      </w:r>
      <w:r>
        <w:rPr>
          <w:rFonts w:hint="eastAsia"/>
        </w:rPr>
        <w:br/>
      </w:r>
      <w:r>
        <w:rPr>
          <w:rFonts w:hint="eastAsia"/>
        </w:rPr>
        <w:t>　　图表 20：2018-2023年中国铝冶炼行业企业数量分析</w:t>
      </w:r>
      <w:r>
        <w:rPr>
          <w:rFonts w:hint="eastAsia"/>
        </w:rPr>
        <w:br/>
      </w:r>
      <w:r>
        <w:rPr>
          <w:rFonts w:hint="eastAsia"/>
        </w:rPr>
        <w:t>　　图表 21：2018-2023年中国铝冶炼行业从业人员数量分析</w:t>
      </w:r>
      <w:r>
        <w:rPr>
          <w:rFonts w:hint="eastAsia"/>
        </w:rPr>
        <w:br/>
      </w:r>
      <w:r>
        <w:rPr>
          <w:rFonts w:hint="eastAsia"/>
        </w:rPr>
        <w:t>　　图表 22：2018-2023年中国铝冶炼行业资产规模增长分析</w:t>
      </w:r>
      <w:r>
        <w:rPr>
          <w:rFonts w:hint="eastAsia"/>
        </w:rPr>
        <w:br/>
      </w:r>
      <w:r>
        <w:rPr>
          <w:rFonts w:hint="eastAsia"/>
        </w:rPr>
        <w:t>　　图表 23：2023年中国铝冶炼行业不同类型企业数量占比</w:t>
      </w:r>
      <w:r>
        <w:rPr>
          <w:rFonts w:hint="eastAsia"/>
        </w:rPr>
        <w:br/>
      </w:r>
      <w:r>
        <w:rPr>
          <w:rFonts w:hint="eastAsia"/>
        </w:rPr>
        <w:t>　　图表 24：2023年中国铝冶炼行业不同所有制企业数量占比分析</w:t>
      </w:r>
      <w:r>
        <w:rPr>
          <w:rFonts w:hint="eastAsia"/>
        </w:rPr>
        <w:br/>
      </w:r>
      <w:r>
        <w:rPr>
          <w:rFonts w:hint="eastAsia"/>
        </w:rPr>
        <w:t>　　图表 25：2023年中国铝冶炼行业不同类型企业资产总额分析</w:t>
      </w:r>
      <w:r>
        <w:rPr>
          <w:rFonts w:hint="eastAsia"/>
        </w:rPr>
        <w:br/>
      </w:r>
      <w:r>
        <w:rPr>
          <w:rFonts w:hint="eastAsia"/>
        </w:rPr>
        <w:t>　　图表 26：2023年中国铝冶炼行业不同所有制企业资产总额分析</w:t>
      </w:r>
      <w:r>
        <w:rPr>
          <w:rFonts w:hint="eastAsia"/>
        </w:rPr>
        <w:br/>
      </w:r>
      <w:r>
        <w:rPr>
          <w:rFonts w:hint="eastAsia"/>
        </w:rPr>
        <w:t>　　图表 27：2023年中国铝冶炼行业不同类型企业销售收入分析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28：2023年中国铝冶炼行业不同所有制企业销售收入分析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29：2023年中国铝冶炼行业不同类型企业利润总额分析</w:t>
      </w:r>
      <w:r>
        <w:rPr>
          <w:rFonts w:hint="eastAsia"/>
        </w:rPr>
        <w:br/>
      </w:r>
      <w:r>
        <w:rPr>
          <w:rFonts w:hint="eastAsia"/>
        </w:rPr>
        <w:t>　　图表 30：2023年中国铝冶炼行业不同所有制企业利润总额分析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c63894a354596" w:history="1">
        <w:r>
          <w:rPr>
            <w:rStyle w:val="Hyperlink"/>
          </w:rPr>
          <w:t>中国高纯氧化铝市场调查研究与发展前景预测报告（2023-2029年）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c63894a354596" w:history="1">
        <w:r>
          <w:rPr>
            <w:rStyle w:val="Hyperlink"/>
          </w:rPr>
          <w:t>https://www.20087.com/5/23/GaoChunYangHuaLvShiChangJingZhen.html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d35aad32e4900" w:history="1">
      <w:r>
        <w:rPr>
          <w:rStyle w:val="Hyperlink"/>
        </w:rPr>
        <w:t>中国高纯氧化铝市场调查研究与发展前景预测报告（2023-2029年）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aoChunYangHuaLvShiChangJingZhen.html" TargetMode="External" Id="R8adc63894a35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aoChunYangHuaLvShiChangJingZhen.html" TargetMode="External" Id="R21fd35aad32e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2023-04-26T02:42:00Z</dcterms:created>
  <dcterms:modified xsi:type="dcterms:W3CDTF">2023-04-26T03:42:00Z</dcterms:modified>
  <dc:subject>中国高纯氧化铝市场调查研究与发展前景预测报告（2023-2029年）</dc:subject>
  <dc:title>中国高纯氧化铝市场调查研究与发展前景预测报告（2023-2029年）</dc:title>
  <cp:keywords>中国高纯氧化铝市场调查研究与发展前景预测报告（2023-2029年）</cp:keywords>
  <dc:description>中国高纯氧化铝市场调查研究与发展前景预测报告（2023-2029年）</dc:description>
</cp:coreProperties>
</file>