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f08905d4249c7" w:history="1">
              <w:r>
                <w:rPr>
                  <w:rStyle w:val="Hyperlink"/>
                </w:rPr>
                <w:t>2025-2031年中国天然气化工发展现状与行业前景分析报告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f08905d4249c7" w:history="1">
              <w:r>
                <w:rPr>
                  <w:rStyle w:val="Hyperlink"/>
                </w:rPr>
                <w:t>2025-2031年中国天然气化工发展现状与行业前景分析报告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f08905d4249c7" w:history="1">
                <w:r>
                  <w:rPr>
                    <w:rStyle w:val="Hyperlink"/>
                  </w:rPr>
                  <w:t>https://www.20087.com/6/63/TianRanQiHuaGongHangYeXianZhuangJiQianJing.html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行业利用天然气作为原料，通过化学转化生产各种化学品和合成材料。随着全球对清洁能源的需求增长，天然气作为低碳、高效的能源，其在化工行业中的地位愈发重要。目前，天然气化工产品涵盖了甲醇、氨、合成气、烯烃等多种基础化学品，广泛应用于塑料、化肥、制药等领域。技术进步使得天然气转化效率和产品纯度不断提高，同时减少了环境污染。</w:t>
      </w:r>
      <w:r>
        <w:rPr>
          <w:rFonts w:hint="eastAsia"/>
        </w:rPr>
        <w:br/>
      </w:r>
      <w:r>
        <w:rPr>
          <w:rFonts w:hint="eastAsia"/>
        </w:rPr>
        <w:t>　　天然气化工行业将持续探索更高效的转化技术和催化剂，以降低生产成本并减少碳排放。随着碳捕捉与封存(CCS)技术的发展，天然气化工有望成为实现碳中和目标的重要途径。此外，可再生天然气的开发利用，如生物甲烷和合成天然气(SNG)，将为行业带来新的原料来源，促进化工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f08905d4249c7" w:history="1">
        <w:r>
          <w:rPr>
            <w:rStyle w:val="Hyperlink"/>
          </w:rPr>
          <w:t>2025-2031年中国天然气化工发展现状与行业前景分析报告</w:t>
        </w:r>
      </w:hyperlink>
      <w:r>
        <w:rPr>
          <w:rFonts w:hint="eastAsia"/>
        </w:rPr>
        <w:t>》依托权威机构及行业协会数据，结合天然气化工行业的宏观环境与微观实践，从天然气化工市场规模、市场需求、技术现状及产业链结构等多维度进行了系统调研与分析。报告通过严谨的研究方法与翔实的数据支持，辅以直观图表，全面剖析了天然气化工行业发展趋势、重点企业表现及市场竞争格局，并通过SWOT分析揭示了行业机遇与潜在风险，为天然气化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天然气化工行业发展现状</w:t>
      </w:r>
      <w:r>
        <w:rPr>
          <w:rFonts w:hint="eastAsia"/>
        </w:rPr>
        <w:br/>
      </w:r>
      <w:r>
        <w:rPr>
          <w:rFonts w:hint="eastAsia"/>
        </w:rPr>
        <w:t>第一章 中国天然气化工行业发展概述</w:t>
      </w:r>
      <w:r>
        <w:rPr>
          <w:rFonts w:hint="eastAsia"/>
        </w:rPr>
        <w:br/>
      </w:r>
      <w:r>
        <w:rPr>
          <w:rFonts w:hint="eastAsia"/>
        </w:rPr>
        <w:t>　　第一节 天然气化工行业发展情况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最近3-5年中国天然气化工行业经济指标分析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中国天然气化工行业的国际比较分析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中国天然气化工行业竞争力指标分析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中国天然气化工行业经济指标国际比较分析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全球天然气化工行业市场需求分析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全球天然气化工行业市场供给分析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天然气化工行业市场需求分析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一、天然气化工行业需求市场</w:t>
      </w:r>
      <w:r>
        <w:rPr>
          <w:rFonts w:hint="eastAsia"/>
        </w:rPr>
        <w:br/>
      </w:r>
      <w:r>
        <w:rPr>
          <w:rFonts w:hint="eastAsia"/>
        </w:rPr>
        <w:t>　　　　二、天然气化工行业客户结构</w:t>
      </w:r>
      <w:r>
        <w:rPr>
          <w:rFonts w:hint="eastAsia"/>
        </w:rPr>
        <w:br/>
      </w:r>
      <w:r>
        <w:rPr>
          <w:rFonts w:hint="eastAsia"/>
        </w:rPr>
        <w:t>　　　　三、天然气化工行业需求的地区差异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一、天然气化工行业的需求预测</w:t>
      </w:r>
      <w:r>
        <w:rPr>
          <w:rFonts w:hint="eastAsia"/>
        </w:rPr>
        <w:br/>
      </w:r>
      <w:r>
        <w:rPr>
          <w:rFonts w:hint="eastAsia"/>
        </w:rPr>
        <w:t>　　　　二、天然气化工行业的供应预测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天然气化工产业链的分析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中南区域市场情况分析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天然气化工行业主要市场大区发展状况及竞争力研究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天然气化工行业领域2025-2031年需求量预测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2025-2031年天然气化工行业领域需求产品预测</w:t>
      </w:r>
      <w:r>
        <w:rPr>
          <w:rFonts w:hint="eastAsia"/>
        </w:rPr>
        <w:br/>
      </w:r>
      <w:r>
        <w:rPr>
          <w:rFonts w:hint="eastAsia"/>
        </w:rPr>
        <w:t>　　第三节 2025-2031年天然气化工行业领域需求产品（服务）市场格局预测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天然气化工产业竞争格局分析</w:t>
      </w:r>
      <w:r>
        <w:rPr>
          <w:rFonts w:hint="eastAsia"/>
        </w:rPr>
        <w:br/>
      </w:r>
      <w:r>
        <w:rPr>
          <w:rFonts w:hint="eastAsia"/>
        </w:rPr>
        <w:t>第七章 天然气化工市场竞争格局分析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天然气化工行业主要企业竞争力分析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天然气化工行业竞争格局分析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一、2025年天然气化工行业竞争分析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二、2025年国内外天然气化工竞争分析</w:t>
      </w:r>
      <w:r>
        <w:rPr>
          <w:rFonts w:hint="eastAsia"/>
        </w:rPr>
        <w:br/>
      </w:r>
      <w:r>
        <w:rPr>
          <w:rFonts w:hint="eastAsia"/>
        </w:rPr>
        <w:t>　　　　三、2025年中国天然气化工市场竞争分析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三、中国天然气化工行业参与国际竞争的战略市场定位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宜化集团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山东海化集团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四川美丰化工股份有限责任公司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天然气化工产业发展关键趋势与投资方向推荐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2025年中国天然气化工所属行业整体运行指标分析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中国天然气化工所属行业总体规模分析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中国天然气化工所属行业产销分析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中国天然气化工所属行业财务指标总体分析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中国天然气化工行业SWOT分析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天然气化工行业历程</w:t>
      </w:r>
      <w:r>
        <w:rPr>
          <w:rFonts w:hint="eastAsia"/>
        </w:rPr>
        <w:br/>
      </w:r>
      <w:r>
        <w:rPr>
          <w:rFonts w:hint="eastAsia"/>
        </w:rPr>
        <w:t>　　图表 天然气化工行业生命周期</w:t>
      </w:r>
      <w:r>
        <w:rPr>
          <w:rFonts w:hint="eastAsia"/>
        </w:rPr>
        <w:br/>
      </w:r>
      <w:r>
        <w:rPr>
          <w:rFonts w:hint="eastAsia"/>
        </w:rPr>
        <w:t>　　图表 天然气化工行业产业链分析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f08905d4249c7" w:history="1">
        <w:r>
          <w:rPr>
            <w:rStyle w:val="Hyperlink"/>
          </w:rPr>
          <w:t>2025-2031年中国天然气化工发展现状与行业前景分析报告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f08905d4249c7" w:history="1">
        <w:r>
          <w:rPr>
            <w:rStyle w:val="Hyperlink"/>
          </w:rPr>
          <w:t>https://www.20087.com/6/63/TianRanQiHuaGongHangYeXianZhuangJiQianJing.html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670faffe74c74" w:history="1">
      <w:r>
        <w:rPr>
          <w:rStyle w:val="Hyperlink"/>
        </w:rPr>
        <w:t>2025-2031年中国天然气化工发展现状与行业前景分析报告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ianRanQiHuaGongHangYeXianZhuangJiQianJing.html" TargetMode="External" Id="Rab8f08905d42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ianRanQiHuaGongHangYeXianZhuangJiQianJing.html" TargetMode="External" Id="R238670faffe7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2025-05-23T01:30:00Z</dcterms:created>
  <dcterms:modified xsi:type="dcterms:W3CDTF">2025-05-23T02:30:00Z</dcterms:modified>
  <dc:subject>2025-2031年中国天然气化工发展现状与行业前景分析报告</dc:subject>
  <dc:title>2025-2031年中国天然气化工发展现状与行业前景分析报告</dc:title>
  <cp:keywords>2025-2031年中国天然气化工发展现状与行业前景分析报告</cp:keywords>
  <dc:description>2025-2031年中国天然气化工发展现状与行业前景分析报告</dc:description>
</cp:coreProperties>
</file>