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16bcc88d44248" w:history="1">
              <w:r>
                <w:rPr>
                  <w:rStyle w:val="Hyperlink"/>
                </w:rPr>
                <w:t>中国电熔镁行业发展调研与市场前景预测报告（2025-2031年）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16bcc88d44248" w:history="1">
              <w:r>
                <w:rPr>
                  <w:rStyle w:val="Hyperlink"/>
                </w:rPr>
                <w:t>中国电熔镁行业发展调研与市场前景预测报告（2025-2031年）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16bcc88d44248" w:history="1">
                <w:r>
                  <w:rPr>
                    <w:rStyle w:val="Hyperlink"/>
                  </w:rPr>
                  <w:t>https://www.20087.com/6/93/DianRongMeiShiChangXianZhuangYuQ.html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镁是一种重要的金属材料，主要用于钢铁冶炼、轻金属合金制造、化工产品生产等领域。近年来，随着冶金技术的进步，电熔镁的生产工艺得到了优化，不仅提高了镁的纯度，还降低了能耗和生产成本。此外，随着对环保要求的提高，电熔镁生产过程中对废气和废渣的处理也得到了加强。</w:t>
      </w:r>
      <w:r>
        <w:rPr>
          <w:rFonts w:hint="eastAsia"/>
        </w:rPr>
        <w:br/>
      </w:r>
      <w:r>
        <w:rPr>
          <w:rFonts w:hint="eastAsia"/>
        </w:rPr>
        <w:t>　　未来，电熔镁的发展将更加注重可持续性和技术创新。一方面，随着对绿色低碳材料的需求增加，电熔镁的生产将更加注重节能减排，采用更清洁的能源和工艺技术，减少对环境的影响。另一方面，随着新能源汽车、航空航天等高科技领域的发展，对高性能镁合金的需求将持续增长，电熔镁将更加注重材料性能的提升，以满足这些高端应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16bcc88d44248" w:history="1">
        <w:r>
          <w:rPr>
            <w:rStyle w:val="Hyperlink"/>
          </w:rPr>
          <w:t>中国电熔镁行业发展调研与市场前景预测报告（2025-2031年）</w:t>
        </w:r>
      </w:hyperlink>
      <w:r>
        <w:rPr>
          <w:rFonts w:hint="eastAsia"/>
        </w:rPr>
        <w:t>》基于多年市场监测与行业研究，全面分析了电熔镁行业的现状、市场需求及市场规模，详细解读了电熔镁产业链结构、价格趋势及细分市场特点。报告科学预测了行业前景与发展方向，重点剖析了品牌竞争格局、市场集中度及主要企业的经营表现，并通过SWOT分析揭示了电熔镁行业机遇与风险。为投资者和决策者提供专业、客观的战略建议，是把握电熔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世界电熔镁行业发展情况分析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世界电熔镁行业调研</w:t>
      </w:r>
      <w:r>
        <w:rPr>
          <w:rFonts w:hint="eastAsia"/>
        </w:rPr>
        <w:br/>
      </w:r>
      <w:r>
        <w:rPr>
          <w:rFonts w:hint="eastAsia"/>
        </w:rPr>
        <w:t>　　　　一、世界电熔镁行业特点</w:t>
      </w:r>
      <w:r>
        <w:rPr>
          <w:rFonts w:hint="eastAsia"/>
        </w:rPr>
        <w:br/>
      </w:r>
      <w:r>
        <w:rPr>
          <w:rFonts w:hint="eastAsia"/>
        </w:rPr>
        <w:t>　　　　二、世界电熔镁产能状况</w:t>
      </w:r>
      <w:r>
        <w:rPr>
          <w:rFonts w:hint="eastAsia"/>
        </w:rPr>
        <w:br/>
      </w:r>
      <w:r>
        <w:rPr>
          <w:rFonts w:hint="eastAsia"/>
        </w:rPr>
        <w:t>　　　　三、世界电熔镁行业动态</w:t>
      </w:r>
      <w:r>
        <w:rPr>
          <w:rFonts w:hint="eastAsia"/>
        </w:rPr>
        <w:br/>
      </w:r>
      <w:r>
        <w:rPr>
          <w:rFonts w:hint="eastAsia"/>
        </w:rPr>
        <w:t>　　第二节 世界电熔镁市场评估</w:t>
      </w:r>
      <w:r>
        <w:rPr>
          <w:rFonts w:hint="eastAsia"/>
        </w:rPr>
        <w:br/>
      </w:r>
      <w:r>
        <w:rPr>
          <w:rFonts w:hint="eastAsia"/>
        </w:rPr>
        <w:t>　　　　一、世界电熔镁生产分布</w:t>
      </w:r>
      <w:r>
        <w:rPr>
          <w:rFonts w:hint="eastAsia"/>
        </w:rPr>
        <w:br/>
      </w:r>
      <w:r>
        <w:rPr>
          <w:rFonts w:hint="eastAsia"/>
        </w:rPr>
        <w:t>　　　　二、世界电熔镁消费情况</w:t>
      </w:r>
      <w:r>
        <w:rPr>
          <w:rFonts w:hint="eastAsia"/>
        </w:rPr>
        <w:br/>
      </w:r>
      <w:r>
        <w:rPr>
          <w:rFonts w:hint="eastAsia"/>
        </w:rPr>
        <w:t>　　　　三、世界电熔镁消费结构</w:t>
      </w:r>
      <w:r>
        <w:rPr>
          <w:rFonts w:hint="eastAsia"/>
        </w:rPr>
        <w:br/>
      </w:r>
      <w:r>
        <w:rPr>
          <w:rFonts w:hint="eastAsia"/>
        </w:rPr>
        <w:t>　　　　四、世界电熔镁价格分析</w:t>
      </w:r>
      <w:r>
        <w:rPr>
          <w:rFonts w:hint="eastAsia"/>
        </w:rPr>
        <w:br/>
      </w:r>
      <w:r>
        <w:rPr>
          <w:rFonts w:hint="eastAsia"/>
        </w:rPr>
        <w:t>　　第三节 2025年中外电熔镁市场对比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中国电熔镁行业供给情况分析及趋势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2019-2024年中国电熔镁行业市场供给分析</w:t>
      </w:r>
      <w:r>
        <w:rPr>
          <w:rFonts w:hint="eastAsia"/>
        </w:rPr>
        <w:br/>
      </w:r>
      <w:r>
        <w:rPr>
          <w:rFonts w:hint="eastAsia"/>
        </w:rPr>
        <w:t>　　　　一、电熔镁整体供给情况分析</w:t>
      </w:r>
      <w:r>
        <w:rPr>
          <w:rFonts w:hint="eastAsia"/>
        </w:rPr>
        <w:br/>
      </w:r>
      <w:r>
        <w:rPr>
          <w:rFonts w:hint="eastAsia"/>
        </w:rPr>
        <w:t>　　　　二、电熔镁重点区域供给分析</w:t>
      </w:r>
      <w:r>
        <w:rPr>
          <w:rFonts w:hint="eastAsia"/>
        </w:rPr>
        <w:br/>
      </w:r>
      <w:r>
        <w:rPr>
          <w:rFonts w:hint="eastAsia"/>
        </w:rPr>
        <w:t>　　第二节 电熔镁行业供给关系因素分析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2019-2024年中国电熔镁行业市场供给趋势</w:t>
      </w:r>
      <w:r>
        <w:rPr>
          <w:rFonts w:hint="eastAsia"/>
        </w:rPr>
        <w:br/>
      </w:r>
      <w:r>
        <w:rPr>
          <w:rFonts w:hint="eastAsia"/>
        </w:rPr>
        <w:t>　　　　一、电熔镁整体供给情况趋势分析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二、电熔镁重点区域供给趋势分析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三、影响未来电熔镁供给的因素分析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金融危机下电熔镁行业宏观经济环境分析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2025年中国电熔镁行业发展概况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2025年中国电熔镁市场发展现状分析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2025年中国电熔镁行业发展特点分析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2025年中国电熔镁行业市场供需分析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2025年中国电熔镁行业价格分析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2025年中国电熔镁行业整体运行状况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2025年电熔镁行业产销分析</w:t>
      </w:r>
      <w:r>
        <w:rPr>
          <w:rFonts w:hint="eastAsia"/>
        </w:rPr>
        <w:br/>
      </w:r>
      <w:r>
        <w:rPr>
          <w:rFonts w:hint="eastAsia"/>
        </w:rPr>
        <w:t>　　第二节 2025年电熔镁行业盈利能力分析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2025年电熔镁行业偿债能力分析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2025年电熔镁行业营运能力分析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2019-2024年中国电熔镁行业进出口市场评估</w:t>
      </w:r>
      <w:r>
        <w:rPr>
          <w:rFonts w:hint="eastAsia"/>
        </w:rPr>
        <w:br/>
      </w:r>
      <w:r>
        <w:rPr>
          <w:rFonts w:hint="eastAsia"/>
        </w:rPr>
        <w:t>　　第一节 2019-2024年电熔镁行业进出口特点分析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2019-2024年电熔镁行业进出口量分析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2025-2031年电熔镁行业进出口市场预测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2025-2031年电熔镁行业投资价值（绩效）及行业发展预测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2019-2024年电熔镁行业成长性分析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2019-2024年电熔镁行业经营能力分析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2019-2024年电熔镁行业盈利能力分析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2019-2024年电熔镁行业偿债能力分析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2025-2031年我国电熔镁行业产值预测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2025-2031年我国电熔镁行业销售收入预测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2025-2031年我国电熔镁行业总资产预测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2019-2024年中国电熔镁产业重点区域运行分析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2019-2024年华东地区电熔镁产业运行情况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2019-2024年华南地区电熔镁产业运行情况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2019-2024年华中地区电熔镁产业运行情况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2019-2024年华北地区电熔镁产业运行情况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2019-2024年西北地区电熔镁产业运行情况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2019-2024年西南地区电熔镁产业运行情况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2019-2024年东北地区电熔镁产业运行情况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一、辽宁省成为中国镁资源第一大省</w:t>
      </w:r>
      <w:r>
        <w:rPr>
          <w:rFonts w:hint="eastAsia"/>
        </w:rPr>
        <w:br/>
      </w:r>
      <w:r>
        <w:rPr>
          <w:rFonts w:hint="eastAsia"/>
        </w:rPr>
        <w:t>　　　　二、辽宁省加强对镁资源的保护与开发</w:t>
      </w:r>
      <w:r>
        <w:rPr>
          <w:rFonts w:hint="eastAsia"/>
        </w:rPr>
        <w:br/>
      </w:r>
      <w:r>
        <w:rPr>
          <w:rFonts w:hint="eastAsia"/>
        </w:rPr>
        <w:t>　　　　三、大石桥镁行业发展状况分析</w:t>
      </w:r>
      <w:r>
        <w:rPr>
          <w:rFonts w:hint="eastAsia"/>
        </w:rPr>
        <w:br/>
      </w:r>
      <w:r>
        <w:rPr>
          <w:rFonts w:hint="eastAsia"/>
        </w:rPr>
        <w:t>　　　　四、鞍山镁行业发展状况分析</w:t>
      </w:r>
      <w:r>
        <w:rPr>
          <w:rFonts w:hint="eastAsia"/>
        </w:rPr>
        <w:br/>
      </w:r>
      <w:r>
        <w:rPr>
          <w:rFonts w:hint="eastAsia"/>
        </w:rPr>
        <w:t>　　　　五、辽宁省拟将镁资源优势转化为产业优势</w:t>
      </w:r>
      <w:r>
        <w:rPr>
          <w:rFonts w:hint="eastAsia"/>
        </w:rPr>
        <w:br/>
      </w:r>
      <w:r>
        <w:rPr>
          <w:rFonts w:hint="eastAsia"/>
        </w:rPr>
        <w:t>　　　　六、“十四五”时期辽宁镁行业要做大做精做强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2025年中国电熔镁行业重点企业竞争力分析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辽宁金鼎镁矿集团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辽宁岫岩万成镁业集团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海城市峰驰耐火材料总公司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大石桥市美尔镁制品有限公司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2019-2024年中国电熔镁行业消费者偏好调查</w:t>
      </w:r>
      <w:r>
        <w:rPr>
          <w:rFonts w:hint="eastAsia"/>
        </w:rPr>
        <w:br/>
      </w:r>
      <w:r>
        <w:rPr>
          <w:rFonts w:hint="eastAsia"/>
        </w:rPr>
        <w:t>　　第一节 电熔镁目标客户群体调查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电熔镁的品牌市场发展现状分析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一、消费者对电熔镁品牌认知度宏观调查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二、消费者对电熔镁的品牌偏好调查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三、消费者对电熔镁品牌的首要认知渠道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五、电熔镁品牌忠诚度调查</w:t>
      </w:r>
      <w:r>
        <w:rPr>
          <w:rFonts w:hint="eastAsia"/>
        </w:rPr>
        <w:br/>
      </w:r>
      <w:r>
        <w:rPr>
          <w:rFonts w:hint="eastAsia"/>
        </w:rPr>
        <w:t>　　　　六、电熔镁品牌市场占有率调查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中国电熔镁行业投资建议研究分析</w:t>
      </w:r>
      <w:r>
        <w:rPr>
          <w:rFonts w:hint="eastAsia"/>
        </w:rPr>
        <w:br/>
      </w:r>
      <w:r>
        <w:rPr>
          <w:rFonts w:hint="eastAsia"/>
        </w:rPr>
        <w:t>　　第一节 2019-2024年前中国电熔镁行业投资环境分析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2019-2024年前中国电熔镁行业投资收益分析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2019-2024年前中国电熔镁行业产品投资方向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2025-2031年中国电熔镁行业投资收益预测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二、2025-2031年中国电熔镁行业工业总产值预测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三、2025-2031年中国电熔镁行业销售收入预测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四、2025-2031年中国电熔镁行业利润总额预测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五、2025-2031年中国电熔镁行业总资产预测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中国电熔镁行业前景调研分析</w:t>
      </w:r>
      <w:r>
        <w:rPr>
          <w:rFonts w:hint="eastAsia"/>
        </w:rPr>
        <w:br/>
      </w:r>
      <w:r>
        <w:rPr>
          <w:rFonts w:hint="eastAsia"/>
        </w:rPr>
        <w:t>　　第一节 中国电熔镁行业内部风险分析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中国电熔镁行业外部风险分析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电熔镁行业发展趋势与投资规划建议研究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电熔镁市场发展潜力分析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电熔镁行业发展趋势分析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电熔镁行业投资建议研究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1、电熔镁行业生命周期分析</w:t>
      </w:r>
      <w:r>
        <w:rPr>
          <w:rFonts w:hint="eastAsia"/>
        </w:rPr>
        <w:br/>
      </w:r>
      <w:r>
        <w:rPr>
          <w:rFonts w:hint="eastAsia"/>
        </w:rPr>
        <w:t>　　图表 2、2019-2024年全球电熔镁产能统计</w:t>
      </w:r>
      <w:r>
        <w:rPr>
          <w:rFonts w:hint="eastAsia"/>
        </w:rPr>
        <w:br/>
      </w:r>
      <w:r>
        <w:rPr>
          <w:rFonts w:hint="eastAsia"/>
        </w:rPr>
        <w:t>　　图表 3、2019-2024年中国电熔镁供给量情况分析</w:t>
      </w:r>
      <w:r>
        <w:rPr>
          <w:rFonts w:hint="eastAsia"/>
        </w:rPr>
        <w:br/>
      </w:r>
      <w:r>
        <w:rPr>
          <w:rFonts w:hint="eastAsia"/>
        </w:rPr>
        <w:t>　　图表 4、2025年我国电熔镁分地区投资规模比例</w:t>
      </w:r>
      <w:r>
        <w:rPr>
          <w:rFonts w:hint="eastAsia"/>
        </w:rPr>
        <w:br/>
      </w:r>
      <w:r>
        <w:rPr>
          <w:rFonts w:hint="eastAsia"/>
        </w:rPr>
        <w:t>　　图表 5、影响电熔镁需求的关键因素分析</w:t>
      </w:r>
      <w:r>
        <w:rPr>
          <w:rFonts w:hint="eastAsia"/>
        </w:rPr>
        <w:br/>
      </w:r>
      <w:r>
        <w:rPr>
          <w:rFonts w:hint="eastAsia"/>
        </w:rPr>
        <w:t>　　图表 6、主要工业国家2024年经济增长数据</w:t>
      </w:r>
      <w:r>
        <w:rPr>
          <w:rFonts w:hint="eastAsia"/>
        </w:rPr>
        <w:br/>
      </w:r>
      <w:r>
        <w:rPr>
          <w:rFonts w:hint="eastAsia"/>
        </w:rPr>
        <w:t>　　图表 7、金砖四国2024年经济增长数据</w:t>
      </w:r>
      <w:r>
        <w:rPr>
          <w:rFonts w:hint="eastAsia"/>
        </w:rPr>
        <w:br/>
      </w:r>
      <w:r>
        <w:rPr>
          <w:rFonts w:hint="eastAsia"/>
        </w:rPr>
        <w:t>　　图表 8、2025年世界经济可实现温和增长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9、2019-2024年我国证券市场概况</w:t>
      </w:r>
      <w:r>
        <w:rPr>
          <w:rFonts w:hint="eastAsia"/>
        </w:rPr>
        <w:br/>
      </w:r>
      <w:r>
        <w:rPr>
          <w:rFonts w:hint="eastAsia"/>
        </w:rPr>
        <w:t>　　图表 10、2019-2024年我国股票交易情况统计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11、2025年金融机构本外币贷款情况</w:t>
      </w:r>
      <w:r>
        <w:rPr>
          <w:rFonts w:hint="eastAsia"/>
        </w:rPr>
        <w:br/>
      </w:r>
      <w:r>
        <w:rPr>
          <w:rFonts w:hint="eastAsia"/>
        </w:rPr>
        <w:t>　　图表 12、2025年金融机构本外币存款情况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13、2025年保险业经营数据万元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15、价格指数累计下滑1个百分点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16、2025年机械工业出口同比增速大幅下降%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17、2025年我国机械业分地区增长情况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18、2025年我国机械业逐月同比增速超常反弹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19、2019-2024年前中国GDP增长分析</w:t>
      </w:r>
      <w:r>
        <w:rPr>
          <w:rFonts w:hint="eastAsia"/>
        </w:rPr>
        <w:br/>
      </w:r>
      <w:r>
        <w:rPr>
          <w:rFonts w:hint="eastAsia"/>
        </w:rPr>
        <w:t>　　图表 20、2025年我国固定资产投资统计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23、2025年进、出口月度增长情况</w:t>
      </w:r>
      <w:r>
        <w:rPr>
          <w:rFonts w:hint="eastAsia"/>
        </w:rPr>
        <w:br/>
      </w:r>
      <w:r>
        <w:rPr>
          <w:rFonts w:hint="eastAsia"/>
        </w:rPr>
        <w:t>　　图表 24、2025年我国与主要贸易伙伴贸易情况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25、2025年我国进、出口贸易方式情况</w:t>
      </w:r>
      <w:r>
        <w:rPr>
          <w:rFonts w:hint="eastAsia"/>
        </w:rPr>
        <w:br/>
      </w:r>
      <w:r>
        <w:rPr>
          <w:rFonts w:hint="eastAsia"/>
        </w:rPr>
        <w:t>　　图表 26、2025-2031年我国GDP预测</w:t>
      </w:r>
      <w:r>
        <w:rPr>
          <w:rFonts w:hint="eastAsia"/>
        </w:rPr>
        <w:br/>
      </w:r>
      <w:r>
        <w:rPr>
          <w:rFonts w:hint="eastAsia"/>
        </w:rPr>
        <w:t>　　图表 27、影响市场供需的因素分析</w:t>
      </w:r>
      <w:r>
        <w:rPr>
          <w:rFonts w:hint="eastAsia"/>
        </w:rPr>
        <w:br/>
      </w:r>
      <w:r>
        <w:rPr>
          <w:rFonts w:hint="eastAsia"/>
        </w:rPr>
        <w:t>　　图表 28、2019-2024年前中国电熔镁产品供需平衡</w:t>
      </w:r>
      <w:r>
        <w:rPr>
          <w:rFonts w:hint="eastAsia"/>
        </w:rPr>
        <w:br/>
      </w:r>
      <w:r>
        <w:rPr>
          <w:rFonts w:hint="eastAsia"/>
        </w:rPr>
        <w:t>　　图表 29、2019-2024年中国电熔镁产销统计</w:t>
      </w:r>
      <w:r>
        <w:rPr>
          <w:rFonts w:hint="eastAsia"/>
        </w:rPr>
        <w:br/>
      </w:r>
      <w:r>
        <w:rPr>
          <w:rFonts w:hint="eastAsia"/>
        </w:rPr>
        <w:t>　　图表 30、2019-2024年前电熔镁行业销售毛利率</w:t>
      </w:r>
      <w:r>
        <w:rPr>
          <w:rFonts w:hint="eastAsia"/>
        </w:rPr>
        <w:br/>
      </w:r>
      <w:r>
        <w:rPr>
          <w:rFonts w:hint="eastAsia"/>
        </w:rPr>
        <w:t>　　图表 31、2019-2024年前电熔镁行业销售利润率</w:t>
      </w:r>
      <w:r>
        <w:rPr>
          <w:rFonts w:hint="eastAsia"/>
        </w:rPr>
        <w:br/>
      </w:r>
      <w:r>
        <w:rPr>
          <w:rFonts w:hint="eastAsia"/>
        </w:rPr>
        <w:t>　　图表 32、2019-2024年前电熔镁行业总资产利润率</w:t>
      </w:r>
      <w:r>
        <w:rPr>
          <w:rFonts w:hint="eastAsia"/>
        </w:rPr>
        <w:br/>
      </w:r>
      <w:r>
        <w:rPr>
          <w:rFonts w:hint="eastAsia"/>
        </w:rPr>
        <w:t>　　图表 33、2019-2024年前电熔镁行业净资产利润率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16bcc88d44248" w:history="1">
        <w:r>
          <w:rPr>
            <w:rStyle w:val="Hyperlink"/>
          </w:rPr>
          <w:t>中国电熔镁行业发展调研与市场前景预测报告（2025-2031年）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16bcc88d44248" w:history="1">
        <w:r>
          <w:rPr>
            <w:rStyle w:val="Hyperlink"/>
          </w:rPr>
          <w:t>https://www.20087.com/6/93/DianRongMeiShiChangXianZhuangYuQ.html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热点：电熔锆刚玉砖、电熔镁是什么、镁砂、电熔镁多少钱一吨、电熔镁是干嘛用的、电熔镁用途、黑磷多少钱一克、电熔镁砂价格今年价格涨了吗、硅烷偶联剂550和560区别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4e6fa72d846af" w:history="1">
      <w:r>
        <w:rPr>
          <w:rStyle w:val="Hyperlink"/>
        </w:rPr>
        <w:t>中国电熔镁行业发展调研与市场前景预测报告（2025-2031年）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anRongMeiShiChangXianZhuangYuQ.html" TargetMode="External" Id="R9e416bcc88d4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anRongMeiShiChangXianZhuangYuQ.html" TargetMode="External" Id="Rc4c4e6fa72d8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2024-12-14T07:44:00Z</dcterms:created>
  <dcterms:modified xsi:type="dcterms:W3CDTF">2024-12-14T08:44:00Z</dcterms:modified>
  <dc:subject>中国电熔镁行业发展调研与市场前景预测报告（2025-2031年）</dc:subject>
  <dc:title>中国电熔镁行业发展调研与市场前景预测报告（2025-2031年）</dc:title>
  <cp:keywords>中国电熔镁行业发展调研与市场前景预测报告（2025-2031年）</cp:keywords>
  <dc:description>中国电熔镁行业发展调研与市场前景预测报告（2025-2031年）</dc:description>
</cp:coreProperties>
</file>