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5dc9f23c94d7c" w:history="1">
              <w:r>
                <w:rPr>
                  <w:rStyle w:val="Hyperlink"/>
                </w:rPr>
                <w:t>2025-2031年中国矿产行业市场分析与前景趋势预测报告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5dc9f23c94d7c" w:history="1">
              <w:r>
                <w:rPr>
                  <w:rStyle w:val="Hyperlink"/>
                </w:rPr>
                <w:t>2025-2031年中国矿产行业市场分析与前景趋势预测报告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5dc9f23c94d7c" w:history="1">
                <w:r>
                  <w:rPr>
                    <w:rStyle w:val="Hyperlink"/>
                  </w:rPr>
                  <w:t>https://www.20087.com/6/83/KuangChanHangYeQianJing.html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产资源作为工业的“粮食”，其开采、加工和贸易在全球经济中占据重要地位。近年来，随着新能源和高科技产业的崛起，对锂、钴、稀土等关键矿产的需求激增，推动了全球矿业的结构调整。同时，环保法规的加强和社区关系的重要性日益凸显，促使矿业公司采用更加负责任的开采方式，如减少对环境的影响、提高资源回收率和改善工人权益。</w:t>
      </w:r>
      <w:r>
        <w:rPr>
          <w:rFonts w:hint="eastAsia"/>
        </w:rPr>
        <w:br/>
      </w:r>
      <w:r>
        <w:rPr>
          <w:rFonts w:hint="eastAsia"/>
        </w:rPr>
        <w:t>　　未来，矿产行业将面临资源稀缺和环境压力的双重挑战，促使企业探索新的开采技术和资源回收方法。一方面，深海和极地等非常规矿产资源的开发将获得更多关注，但同时也需要克服技术和法律障碍。另一方面，循环经济模式的推广，如废旧电子产品和电动汽车电池的回收利用，将缓解对原生矿产的依赖，同时减少对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5dc9f23c94d7c" w:history="1">
        <w:r>
          <w:rPr>
            <w:rStyle w:val="Hyperlink"/>
          </w:rPr>
          <w:t>2025-2031年中国矿产行业市场分析与前景趋势预测报告</w:t>
        </w:r>
      </w:hyperlink>
      <w:r>
        <w:rPr>
          <w:rFonts w:hint="eastAsia"/>
        </w:rPr>
        <w:t>》基于深入的行业调研，对矿产产业链进行了全面分析。报告详细探讨了矿产市场规模、需求状况，以及价格动态，并深入解读了当前矿产行业现状、市场前景及未来发展趋势。同时，报告聚焦于矿产行业重点企业，剖析了竞争格局、市场集中度及品牌建设情况，并对矿产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矿产行业相关概述</w:t>
      </w:r>
      <w:r>
        <w:rPr>
          <w:rFonts w:hint="eastAsia"/>
        </w:rPr>
        <w:br/>
      </w:r>
      <w:r>
        <w:rPr>
          <w:rFonts w:hint="eastAsia"/>
        </w:rPr>
        <w:t>　　　　一、矿产行业定义及特点</w:t>
      </w:r>
      <w:r>
        <w:rPr>
          <w:rFonts w:hint="eastAsia"/>
        </w:rPr>
        <w:br/>
      </w:r>
      <w:r>
        <w:rPr>
          <w:rFonts w:hint="eastAsia"/>
        </w:rPr>
        <w:t>　　　　　　1、矿产行业定义</w:t>
      </w:r>
      <w:r>
        <w:rPr>
          <w:rFonts w:hint="eastAsia"/>
        </w:rPr>
        <w:br/>
      </w:r>
      <w:r>
        <w:rPr>
          <w:rFonts w:hint="eastAsia"/>
        </w:rPr>
        <w:t>　　　　　　2、矿产行业特点</w:t>
      </w:r>
      <w:r>
        <w:rPr>
          <w:rFonts w:hint="eastAsia"/>
        </w:rPr>
        <w:br/>
      </w:r>
      <w:r>
        <w:rPr>
          <w:rFonts w:hint="eastAsia"/>
        </w:rPr>
        <w:t>　　　　二、矿产行业经营模式分析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1、矿产生产模式</w:t>
      </w:r>
      <w:r>
        <w:rPr>
          <w:rFonts w:hint="eastAsia"/>
        </w:rPr>
        <w:br/>
      </w:r>
      <w:r>
        <w:rPr>
          <w:rFonts w:hint="eastAsia"/>
        </w:rPr>
        <w:t>　　　　　　2、矿产采购模式</w:t>
      </w:r>
      <w:r>
        <w:rPr>
          <w:rFonts w:hint="eastAsia"/>
        </w:rPr>
        <w:br/>
      </w:r>
      <w:r>
        <w:rPr>
          <w:rFonts w:hint="eastAsia"/>
        </w:rPr>
        <w:t>　　　　　　3、矿产销售模式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2024-2025年全球矿产行业发展概况</w:t>
      </w:r>
      <w:r>
        <w:rPr>
          <w:rFonts w:hint="eastAsia"/>
        </w:rPr>
        <w:br/>
      </w:r>
      <w:r>
        <w:rPr>
          <w:rFonts w:hint="eastAsia"/>
        </w:rPr>
        <w:t>　　第二节 全球矿产行业发展走势</w:t>
      </w:r>
      <w:r>
        <w:rPr>
          <w:rFonts w:hint="eastAsia"/>
        </w:rPr>
        <w:br/>
      </w:r>
      <w:r>
        <w:rPr>
          <w:rFonts w:hint="eastAsia"/>
        </w:rPr>
        <w:t>　　　　一、全球矿产行业市场分布情况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2024-2025年中国矿产行业发展环境分析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矿产行业技术环境分析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当前我国矿产技术发展现状</w:t>
      </w:r>
      <w:r>
        <w:rPr>
          <w:rFonts w:hint="eastAsia"/>
        </w:rPr>
        <w:br/>
      </w:r>
      <w:r>
        <w:rPr>
          <w:rFonts w:hint="eastAsia"/>
        </w:rPr>
        <w:t>　　第二节 中外矿产技术差距及产生差距的主要原因分析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提高我国矿产技术的对策</w:t>
      </w:r>
      <w:r>
        <w:rPr>
          <w:rFonts w:hint="eastAsia"/>
        </w:rPr>
        <w:br/>
      </w:r>
      <w:r>
        <w:rPr>
          <w:rFonts w:hint="eastAsia"/>
        </w:rPr>
        <w:t>　　第四节 中国矿产研发、设计发展趋势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一、2019-2024年矿产行业市场需求情况</w:t>
      </w:r>
      <w:r>
        <w:rPr>
          <w:rFonts w:hint="eastAsia"/>
        </w:rPr>
        <w:br/>
      </w:r>
      <w:r>
        <w:rPr>
          <w:rFonts w:hint="eastAsia"/>
        </w:rPr>
        <w:t>　　　　二、矿产行业市场需求特点分析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一、2019-2024年矿产行业产量统计</w:t>
      </w:r>
      <w:r>
        <w:rPr>
          <w:rFonts w:hint="eastAsia"/>
        </w:rPr>
        <w:br/>
      </w:r>
      <w:r>
        <w:rPr>
          <w:rFonts w:hint="eastAsia"/>
        </w:rPr>
        <w:t>　　　　二、矿产行业市场供给特点分析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三、2025-2031年矿产行业产量预测</w:t>
      </w:r>
      <w:r>
        <w:rPr>
          <w:rFonts w:hint="eastAsia"/>
        </w:rPr>
        <w:br/>
      </w:r>
      <w:r>
        <w:rPr>
          <w:rFonts w:hint="eastAsia"/>
        </w:rPr>
        <w:t>　　第五节 矿产行业市场供需平衡状况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二、**地区矿产市场调研分析</w:t>
      </w:r>
      <w:r>
        <w:rPr>
          <w:rFonts w:hint="eastAsia"/>
        </w:rPr>
        <w:br/>
      </w:r>
      <w:r>
        <w:rPr>
          <w:rFonts w:hint="eastAsia"/>
        </w:rPr>
        <w:t>　　　　三、**地区矿产市场调研分析</w:t>
      </w:r>
      <w:r>
        <w:rPr>
          <w:rFonts w:hint="eastAsia"/>
        </w:rPr>
        <w:br/>
      </w:r>
      <w:r>
        <w:rPr>
          <w:rFonts w:hint="eastAsia"/>
        </w:rPr>
        <w:t>　　　　四、**地区矿产市场调研分析</w:t>
      </w:r>
      <w:r>
        <w:rPr>
          <w:rFonts w:hint="eastAsia"/>
        </w:rPr>
        <w:br/>
      </w:r>
      <w:r>
        <w:rPr>
          <w:rFonts w:hint="eastAsia"/>
        </w:rPr>
        <w:t>　　　　五、**地区矿产市场调研分析</w:t>
      </w:r>
      <w:r>
        <w:rPr>
          <w:rFonts w:hint="eastAsia"/>
        </w:rPr>
        <w:br/>
      </w:r>
      <w:r>
        <w:rPr>
          <w:rFonts w:hint="eastAsia"/>
        </w:rPr>
        <w:t>　　　　六、**地区矿产市场调研分析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2019-2024年中国矿产市场价格趋向分析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2025-2031年中国矿产市场价格趋向预测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矿产行业竞争格局分析</w:t>
      </w:r>
      <w:r>
        <w:rPr>
          <w:rFonts w:hint="eastAsia"/>
        </w:rPr>
        <w:br/>
      </w:r>
      <w:r>
        <w:rPr>
          <w:rFonts w:hint="eastAsia"/>
        </w:rPr>
        <w:t>　　第一节 矿产行业集中度分析</w:t>
      </w:r>
      <w:r>
        <w:rPr>
          <w:rFonts w:hint="eastAsia"/>
        </w:rPr>
        <w:br/>
      </w:r>
      <w:r>
        <w:rPr>
          <w:rFonts w:hint="eastAsia"/>
        </w:rPr>
        <w:t>　　　　一、矿产市场集中度分析</w:t>
      </w:r>
      <w:r>
        <w:rPr>
          <w:rFonts w:hint="eastAsia"/>
        </w:rPr>
        <w:br/>
      </w:r>
      <w:r>
        <w:rPr>
          <w:rFonts w:hint="eastAsia"/>
        </w:rPr>
        <w:t>　　　　二、矿产企业集中度分析</w:t>
      </w:r>
      <w:r>
        <w:rPr>
          <w:rFonts w:hint="eastAsia"/>
        </w:rPr>
        <w:br/>
      </w:r>
      <w:r>
        <w:rPr>
          <w:rFonts w:hint="eastAsia"/>
        </w:rPr>
        <w:t>　　　　三、矿产区域集中度分析</w:t>
      </w:r>
      <w:r>
        <w:rPr>
          <w:rFonts w:hint="eastAsia"/>
        </w:rPr>
        <w:br/>
      </w:r>
      <w:r>
        <w:rPr>
          <w:rFonts w:hint="eastAsia"/>
        </w:rPr>
        <w:t>　　第二节 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矿产企业发展策略分析</w:t>
      </w:r>
      <w:r>
        <w:rPr>
          <w:rFonts w:hint="eastAsia"/>
        </w:rPr>
        <w:br/>
      </w:r>
      <w:r>
        <w:rPr>
          <w:rFonts w:hint="eastAsia"/>
        </w:rPr>
        <w:t>　　第一节 矿产市场策略分析</w:t>
      </w:r>
      <w:r>
        <w:rPr>
          <w:rFonts w:hint="eastAsia"/>
        </w:rPr>
        <w:br/>
      </w:r>
      <w:r>
        <w:rPr>
          <w:rFonts w:hint="eastAsia"/>
        </w:rPr>
        <w:t>　　　　一、矿产价格策略分析</w:t>
      </w:r>
      <w:r>
        <w:rPr>
          <w:rFonts w:hint="eastAsia"/>
        </w:rPr>
        <w:br/>
      </w:r>
      <w:r>
        <w:rPr>
          <w:rFonts w:hint="eastAsia"/>
        </w:rPr>
        <w:t>　　　　二、矿产渠道策略分析</w:t>
      </w:r>
      <w:r>
        <w:rPr>
          <w:rFonts w:hint="eastAsia"/>
        </w:rPr>
        <w:br/>
      </w:r>
      <w:r>
        <w:rPr>
          <w:rFonts w:hint="eastAsia"/>
        </w:rPr>
        <w:t>　　第二节 矿产销售策略分析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对我国矿产品牌的战略思考</w:t>
      </w:r>
      <w:r>
        <w:rPr>
          <w:rFonts w:hint="eastAsia"/>
        </w:rPr>
        <w:br/>
      </w:r>
      <w:r>
        <w:rPr>
          <w:rFonts w:hint="eastAsia"/>
        </w:rPr>
        <w:t>　　　　一、矿产实施品牌战略的意义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三、我国矿产企业的品牌战略</w:t>
      </w:r>
      <w:r>
        <w:rPr>
          <w:rFonts w:hint="eastAsia"/>
        </w:rPr>
        <w:br/>
      </w:r>
      <w:r>
        <w:rPr>
          <w:rFonts w:hint="eastAsia"/>
        </w:rPr>
        <w:t>　　　　四、矿产品牌战略管理的策略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中国矿产行业营销策略分析</w:t>
      </w:r>
      <w:r>
        <w:rPr>
          <w:rFonts w:hint="eastAsia"/>
        </w:rPr>
        <w:br/>
      </w:r>
      <w:r>
        <w:rPr>
          <w:rFonts w:hint="eastAsia"/>
        </w:rPr>
        <w:t>　　第一节 矿产市场推广策略研究分析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一、做好矿产产品导入</w:t>
      </w:r>
      <w:r>
        <w:rPr>
          <w:rFonts w:hint="eastAsia"/>
        </w:rPr>
        <w:br/>
      </w:r>
      <w:r>
        <w:rPr>
          <w:rFonts w:hint="eastAsia"/>
        </w:rPr>
        <w:t>　　　　二、做好矿产产品组合和产品线决策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一、矿产行业营销环境分析</w:t>
      </w:r>
      <w:r>
        <w:rPr>
          <w:rFonts w:hint="eastAsia"/>
        </w:rPr>
        <w:br/>
      </w:r>
      <w:r>
        <w:rPr>
          <w:rFonts w:hint="eastAsia"/>
        </w:rPr>
        <w:t>　　　　二、矿产行业现存的营销渠道分析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2025年矿产市场前景分析</w:t>
      </w:r>
      <w:r>
        <w:rPr>
          <w:rFonts w:hint="eastAsia"/>
        </w:rPr>
        <w:br/>
      </w:r>
      <w:r>
        <w:rPr>
          <w:rFonts w:hint="eastAsia"/>
        </w:rPr>
        <w:t>　　第二节 2025年矿产发展趋势预测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一、2025-2031年中国矿产行业进入壁垒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二、2025-2031年中国矿产行业盈利模式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三、2025-2031年中国矿产行业盈利因素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2025-2031年中国矿产行业投资机会分析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一、2025-2031年中国矿产细分市场投资机会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二、2025-2031年中国矿产行业区域市场投资潜力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一、2025-2031年中国矿产行业市场竞争风险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二、2025-2031年中国矿产行业技术风险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三、2025-2031年中国矿产行业政策风险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四、2025-2031年中国矿产行业进入退出风险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2025-2031年中国矿产行业盈利模式与投资策略分析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中国矿产行业多元化经营战略的可行性分析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矿产行业历程</w:t>
      </w:r>
      <w:r>
        <w:rPr>
          <w:rFonts w:hint="eastAsia"/>
        </w:rPr>
        <w:br/>
      </w:r>
      <w:r>
        <w:rPr>
          <w:rFonts w:hint="eastAsia"/>
        </w:rPr>
        <w:t>　　图表 矿产行业生命周期</w:t>
      </w:r>
      <w:r>
        <w:rPr>
          <w:rFonts w:hint="eastAsia"/>
        </w:rPr>
        <w:br/>
      </w:r>
      <w:r>
        <w:rPr>
          <w:rFonts w:hint="eastAsia"/>
        </w:rPr>
        <w:t>　　图表 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2019-2024年中国矿产出口金额分析</w:t>
      </w:r>
      <w:r>
        <w:rPr>
          <w:rFonts w:hint="eastAsia"/>
        </w:rPr>
        <w:br/>
      </w:r>
      <w:r>
        <w:rPr>
          <w:rFonts w:hint="eastAsia"/>
        </w:rPr>
        <w:t>　　图表 2024年中国矿产进口国家及地区分析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5dc9f23c94d7c" w:history="1">
        <w:r>
          <w:rPr>
            <w:rStyle w:val="Hyperlink"/>
          </w:rPr>
          <w:t>2025-2031年中国矿产行业市场分析与前景趋势预测报告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5dc9f23c94d7c" w:history="1">
        <w:r>
          <w:rPr>
            <w:rStyle w:val="Hyperlink"/>
          </w:rPr>
          <w:t>https://www.20087.com/6/83/KuangChanHangYeQianJing.html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49752a3d4039" w:history="1">
      <w:r>
        <w:rPr>
          <w:rStyle w:val="Hyperlink"/>
        </w:rPr>
        <w:t>2025-2031年中国矿产行业市场分析与前景趋势预测报告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KuangChanHangYeQianJing.html" TargetMode="External" Id="R4ed5dc9f23c9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KuangChanHangYeQianJing.html" TargetMode="External" Id="R32c849752a3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2025-02-08T08:21:00Z</dcterms:created>
  <dcterms:modified xsi:type="dcterms:W3CDTF">2025-02-08T09:21:00Z</dcterms:modified>
  <dc:subject>2025-2031年中国矿产行业市场分析与前景趋势预测报告</dc:subject>
  <dc:title>2025-2031年中国矿产行业市场分析与前景趋势预测报告</dc:title>
  <cp:keywords>2025-2031年中国矿产行业市场分析与前景趋势预测报告</cp:keywords>
  <dc:description>2025-2031年中国矿产行业市场分析与前景趋势预测报告</dc:description>
</cp:coreProperties>
</file>