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20c3ce5c34752" w:history="1">
              <w:r>
                <w:rPr>
                  <w:rStyle w:val="Hyperlink"/>
                </w:rPr>
                <w:t>2026-2032年中国焦炭冶炼市场研究与发展前景报告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20c3ce5c34752" w:history="1">
              <w:r>
                <w:rPr>
                  <w:rStyle w:val="Hyperlink"/>
                </w:rPr>
                <w:t>2026-2032年中国焦炭冶炼市场研究与发展前景报告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20c3ce5c34752" w:history="1">
                <w:r>
                  <w:rPr>
                    <w:rStyle w:val="Hyperlink"/>
                  </w:rPr>
                  <w:t>https://www.20087.com/6/03/JiaoTanYeLianDeQianJingQuShi.html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b20c3ce5c34752" w:history="1">
        <w:r>
          <w:rPr>
            <w:rStyle w:val="Hyperlink"/>
          </w:rPr>
          <w:t>2026-2032年中国焦炭冶炼市场研究与发展前景报告</w:t>
        </w:r>
      </w:hyperlink>
      <w:r>
        <w:rPr>
          <w:rFonts w:hint="eastAsia"/>
        </w:rPr>
        <w:t>》系统梳理了焦炭冶炼行业的市场规模、技术现状及产业链结构，结合详实数据分析了焦炭冶炼行业需求、价格动态与竞争格局，科学预测了焦炭冶炼发展趋势与市场前景，重点解读了行业内重点企业的战略布局与品牌影响力，同时对市场竞争与集中度进行了评估。此外，报告还细分了市场领域，揭示了焦炭冶炼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焦炭冶炼产业概述</w:t>
      </w:r>
      <w:r>
        <w:rPr>
          <w:rFonts w:hint="eastAsia"/>
        </w:rPr>
        <w:br/>
      </w:r>
      <w:r>
        <w:rPr>
          <w:rFonts w:hint="eastAsia"/>
        </w:rPr>
        <w:t>　　第一节 焦炭冶炼定义</w:t>
      </w:r>
      <w:r>
        <w:rPr>
          <w:rFonts w:hint="eastAsia"/>
        </w:rPr>
        <w:br/>
      </w:r>
      <w:r>
        <w:rPr>
          <w:rFonts w:hint="eastAsia"/>
        </w:rPr>
        <w:t>　　第二节 焦炭冶炼行业特点</w:t>
      </w:r>
      <w:r>
        <w:rPr>
          <w:rFonts w:hint="eastAsia"/>
        </w:rPr>
        <w:br/>
      </w:r>
      <w:r>
        <w:rPr>
          <w:rFonts w:hint="eastAsia"/>
        </w:rPr>
        <w:t>　　第三节 焦炭冶炼发展历程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中国焦炭冶炼行业运行环境分析</w:t>
      </w:r>
      <w:r>
        <w:rPr>
          <w:rFonts w:hint="eastAsia"/>
        </w:rPr>
        <w:br/>
      </w:r>
      <w:r>
        <w:rPr>
          <w:rFonts w:hint="eastAsia"/>
        </w:rPr>
        <w:t>　　第一节 焦炭冶炼运行经济环境分析</w:t>
      </w:r>
      <w:r>
        <w:rPr>
          <w:rFonts w:hint="eastAsia"/>
        </w:rPr>
        <w:br/>
      </w:r>
      <w:r>
        <w:rPr>
          <w:rFonts w:hint="eastAsia"/>
        </w:rPr>
        <w:t>　　第二节 焦炭冶炼产业政策环境分析</w:t>
      </w:r>
      <w:r>
        <w:rPr>
          <w:rFonts w:hint="eastAsia"/>
        </w:rPr>
        <w:br/>
      </w:r>
      <w:r>
        <w:rPr>
          <w:rFonts w:hint="eastAsia"/>
        </w:rPr>
        <w:t>　　　　一、焦炭冶炼行业监管体制</w:t>
      </w:r>
      <w:r>
        <w:rPr>
          <w:rFonts w:hint="eastAsia"/>
        </w:rPr>
        <w:br/>
      </w:r>
      <w:r>
        <w:rPr>
          <w:rFonts w:hint="eastAsia"/>
        </w:rPr>
        <w:t>　　　　二、焦炭冶炼行业主要法规政策</w:t>
      </w:r>
      <w:r>
        <w:rPr>
          <w:rFonts w:hint="eastAsia"/>
        </w:rPr>
        <w:br/>
      </w:r>
      <w:r>
        <w:rPr>
          <w:rFonts w:hint="eastAsia"/>
        </w:rPr>
        <w:t>　　第三节 焦炭冶炼产业社会环境分析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2025-2026年焦炭冶炼行业技术发展现状及趋势分析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焦炭冶炼行业技术发展现状分析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国内外焦炭冶炼行业技术差距分析及差距形成的主要原因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焦炭冶炼行业技术发展方向、趋势预测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提升焦炭冶炼行业技术能力策略建议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全球焦炭冶炼行业发展态势分析</w:t>
      </w:r>
      <w:r>
        <w:rPr>
          <w:rFonts w:hint="eastAsia"/>
        </w:rPr>
        <w:br/>
      </w:r>
      <w:r>
        <w:rPr>
          <w:rFonts w:hint="eastAsia"/>
        </w:rPr>
        <w:t>　　第一节 全球焦炭冶炼市场发展现状分析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国外主要国家、地区焦炭冶炼市场现状</w:t>
      </w:r>
      <w:r>
        <w:rPr>
          <w:rFonts w:hint="eastAsia"/>
        </w:rPr>
        <w:br/>
      </w:r>
      <w:r>
        <w:rPr>
          <w:rFonts w:hint="eastAsia"/>
        </w:rPr>
        <w:t>　　第三节 全球焦炭冶炼行业发展趋势预测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中国焦炭冶炼行业发展调研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2020-2025年中国焦炭冶炼行业规模情况</w:t>
      </w:r>
      <w:r>
        <w:rPr>
          <w:rFonts w:hint="eastAsia"/>
        </w:rPr>
        <w:br/>
      </w:r>
      <w:r>
        <w:rPr>
          <w:rFonts w:hint="eastAsia"/>
        </w:rPr>
        <w:t>　　　　一、焦炭冶炼行业市场规模状况</w:t>
      </w:r>
      <w:r>
        <w:rPr>
          <w:rFonts w:hint="eastAsia"/>
        </w:rPr>
        <w:br/>
      </w:r>
      <w:r>
        <w:rPr>
          <w:rFonts w:hint="eastAsia"/>
        </w:rPr>
        <w:t>　　　　二、焦炭冶炼行业单位规模状况</w:t>
      </w:r>
      <w:r>
        <w:rPr>
          <w:rFonts w:hint="eastAsia"/>
        </w:rPr>
        <w:br/>
      </w:r>
      <w:r>
        <w:rPr>
          <w:rFonts w:hint="eastAsia"/>
        </w:rPr>
        <w:t>　　　　三、焦炭冶炼行业人员规模状况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2020-2025年中国焦炭冶炼行业财务能力分析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一、焦炭冶炼行业盈利能力分析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二、焦炭冶炼行业偿债能力分析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三、焦炭冶炼行业营运能力分析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四、焦炭冶炼行业发展能力分析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2025-2026年中国焦炭冶炼行业热点动态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2026年中国焦炭冶炼行业面临的挑战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中国焦炭冶炼行业重点地区市场调研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**地区焦炭冶炼发展现状及趋势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**地区焦炭冶炼发展现状及趋势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**地区焦炭冶炼发展现状及趋势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**地区焦炭冶炼发展现状及趋势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中国焦炭冶炼行业价格走势及影响因素分析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国内焦炭冶炼行业价格回顾</w:t>
      </w:r>
      <w:r>
        <w:rPr>
          <w:rFonts w:hint="eastAsia"/>
        </w:rPr>
        <w:br/>
      </w:r>
      <w:r>
        <w:rPr>
          <w:rFonts w:hint="eastAsia"/>
        </w:rPr>
        <w:t>　　第二节 国内焦炭冶炼行业价格走势预测</w:t>
      </w:r>
      <w:r>
        <w:rPr>
          <w:rFonts w:hint="eastAsia"/>
        </w:rPr>
        <w:br/>
      </w:r>
      <w:r>
        <w:rPr>
          <w:rFonts w:hint="eastAsia"/>
        </w:rPr>
        <w:t>　　第三节 国内焦炭冶炼行业价格影响因素分析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中国焦炭冶炼行业客户调研</w:t>
      </w:r>
      <w:r>
        <w:rPr>
          <w:rFonts w:hint="eastAsia"/>
        </w:rPr>
        <w:br/>
      </w:r>
      <w:r>
        <w:rPr>
          <w:rFonts w:hint="eastAsia"/>
        </w:rPr>
        <w:t>　　　　一、焦炭冶炼行业客户偏好调查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二、客户对焦炭冶炼品牌的首要认知渠道</w:t>
      </w:r>
      <w:r>
        <w:rPr>
          <w:rFonts w:hint="eastAsia"/>
        </w:rPr>
        <w:br/>
      </w:r>
      <w:r>
        <w:rPr>
          <w:rFonts w:hint="eastAsia"/>
        </w:rPr>
        <w:t>　　　　三、焦炭冶炼品牌忠诚度调查</w:t>
      </w:r>
      <w:r>
        <w:rPr>
          <w:rFonts w:hint="eastAsia"/>
        </w:rPr>
        <w:br/>
      </w:r>
      <w:r>
        <w:rPr>
          <w:rFonts w:hint="eastAsia"/>
        </w:rPr>
        <w:t>　　　　四、焦炭冶炼行业客户消费理念调研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中国焦炭冶炼行业重点企业发展调研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中国焦炭冶炼行业竞争格局分析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2025-2026年焦炭冶炼行业集中度分析</w:t>
      </w:r>
      <w:r>
        <w:rPr>
          <w:rFonts w:hint="eastAsia"/>
        </w:rPr>
        <w:br/>
      </w:r>
      <w:r>
        <w:rPr>
          <w:rFonts w:hint="eastAsia"/>
        </w:rPr>
        <w:t>　　　　一、焦炭冶炼市场集中度分析</w:t>
      </w:r>
      <w:r>
        <w:rPr>
          <w:rFonts w:hint="eastAsia"/>
        </w:rPr>
        <w:br/>
      </w:r>
      <w:r>
        <w:rPr>
          <w:rFonts w:hint="eastAsia"/>
        </w:rPr>
        <w:t>　　　　二、焦炭冶炼企业集中度分析</w:t>
      </w:r>
      <w:r>
        <w:rPr>
          <w:rFonts w:hint="eastAsia"/>
        </w:rPr>
        <w:br/>
      </w:r>
      <w:r>
        <w:rPr>
          <w:rFonts w:hint="eastAsia"/>
        </w:rPr>
        <w:t>　　第二节 2026年焦炭冶炼行业竞争格局分析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一、焦炭冶炼行业竞争策略分析</w:t>
      </w:r>
      <w:r>
        <w:rPr>
          <w:rFonts w:hint="eastAsia"/>
        </w:rPr>
        <w:br/>
      </w:r>
      <w:r>
        <w:rPr>
          <w:rFonts w:hint="eastAsia"/>
        </w:rPr>
        <w:t>　　　　二、焦炭冶炼行业竞争格局展望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三、我国焦炭冶炼市场竞争趋势</w:t>
      </w:r>
      <w:r>
        <w:rPr>
          <w:rFonts w:hint="eastAsia"/>
        </w:rPr>
        <w:br/>
      </w:r>
      <w:r>
        <w:rPr>
          <w:rFonts w:hint="eastAsia"/>
        </w:rPr>
        <w:t>　　第三节 焦炭冶炼行业兼并与重组整合分析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一、焦炭冶炼行业兼并与重组整合动态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二、焦炭冶炼行业兼并与重组整合发展趋势预测分析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焦炭冶炼行业投资风险及应对策略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焦炭冶炼行业SWOT模型分析</w:t>
      </w:r>
      <w:r>
        <w:rPr>
          <w:rFonts w:hint="eastAsia"/>
        </w:rPr>
        <w:br/>
      </w:r>
      <w:r>
        <w:rPr>
          <w:rFonts w:hint="eastAsia"/>
        </w:rPr>
        <w:t>　　　　一、焦炭冶炼行业优势分析</w:t>
      </w:r>
      <w:r>
        <w:rPr>
          <w:rFonts w:hint="eastAsia"/>
        </w:rPr>
        <w:br/>
      </w:r>
      <w:r>
        <w:rPr>
          <w:rFonts w:hint="eastAsia"/>
        </w:rPr>
        <w:t>　　　　二、焦炭冶炼行业劣势分析</w:t>
      </w:r>
      <w:r>
        <w:rPr>
          <w:rFonts w:hint="eastAsia"/>
        </w:rPr>
        <w:br/>
      </w:r>
      <w:r>
        <w:rPr>
          <w:rFonts w:hint="eastAsia"/>
        </w:rPr>
        <w:t>　　　　三、焦炭冶炼行业机会分析</w:t>
      </w:r>
      <w:r>
        <w:rPr>
          <w:rFonts w:hint="eastAsia"/>
        </w:rPr>
        <w:br/>
      </w:r>
      <w:r>
        <w:rPr>
          <w:rFonts w:hint="eastAsia"/>
        </w:rPr>
        <w:t>　　　　四、焦炭冶炼行业风险分析</w:t>
      </w:r>
      <w:r>
        <w:rPr>
          <w:rFonts w:hint="eastAsia"/>
        </w:rPr>
        <w:br/>
      </w:r>
      <w:r>
        <w:rPr>
          <w:rFonts w:hint="eastAsia"/>
        </w:rPr>
        <w:t>　　第二节 焦炭冶炼行业投资风险及控制策略分析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一、焦炭冶炼市场风险及控制策略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二、焦炭冶炼行业政策风险及控制策略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三、焦炭冶炼行业经营风险及控制策略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四、焦炭冶炼同业竞争风险及控制策略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五、焦炭冶炼行业其他风险及控制策略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2026-2032年中国焦炭冶炼市场预测及发展建议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2026-2032年中国焦炭冶炼市场预测分析</w:t>
      </w:r>
      <w:r>
        <w:rPr>
          <w:rFonts w:hint="eastAsia"/>
        </w:rPr>
        <w:br/>
      </w:r>
      <w:r>
        <w:rPr>
          <w:rFonts w:hint="eastAsia"/>
        </w:rPr>
        <w:t>　　　　一、中国焦炭冶炼市场前景分析</w:t>
      </w:r>
      <w:r>
        <w:rPr>
          <w:rFonts w:hint="eastAsia"/>
        </w:rPr>
        <w:br/>
      </w:r>
      <w:r>
        <w:rPr>
          <w:rFonts w:hint="eastAsia"/>
        </w:rPr>
        <w:t>　　　　二、中国焦炭冶炼发展趋势预测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2026-2032年中国焦炭冶炼企业发展策略建议</w:t>
      </w:r>
      <w:r>
        <w:rPr>
          <w:rFonts w:hint="eastAsia"/>
        </w:rPr>
        <w:br/>
      </w:r>
      <w:r>
        <w:rPr>
          <w:rFonts w:hint="eastAsia"/>
        </w:rPr>
        <w:t>　　　　一、焦炭冶炼企业融资策略</w:t>
      </w:r>
      <w:r>
        <w:rPr>
          <w:rFonts w:hint="eastAsia"/>
        </w:rPr>
        <w:br/>
      </w:r>
      <w:r>
        <w:rPr>
          <w:rFonts w:hint="eastAsia"/>
        </w:rPr>
        <w:t>　　　　二、焦炭冶炼企业人才策略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2026-2032年中国焦炭冶炼企业营销策略建议</w:t>
      </w:r>
      <w:r>
        <w:rPr>
          <w:rFonts w:hint="eastAsia"/>
        </w:rPr>
        <w:br/>
      </w:r>
      <w:r>
        <w:rPr>
          <w:rFonts w:hint="eastAsia"/>
        </w:rPr>
        <w:t>　　　　一、焦炭冶炼企业定位策略</w:t>
      </w:r>
      <w:r>
        <w:rPr>
          <w:rFonts w:hint="eastAsia"/>
        </w:rPr>
        <w:br/>
      </w:r>
      <w:r>
        <w:rPr>
          <w:rFonts w:hint="eastAsia"/>
        </w:rPr>
        <w:t>　　　　二、焦炭冶炼企业价格策略</w:t>
      </w:r>
      <w:r>
        <w:rPr>
          <w:rFonts w:hint="eastAsia"/>
        </w:rPr>
        <w:br/>
      </w:r>
      <w:r>
        <w:rPr>
          <w:rFonts w:hint="eastAsia"/>
        </w:rPr>
        <w:t>　　　　三、焦炭冶炼企业促销策略</w:t>
      </w:r>
      <w:r>
        <w:rPr>
          <w:rFonts w:hint="eastAsia"/>
        </w:rPr>
        <w:br/>
      </w:r>
      <w:r>
        <w:rPr>
          <w:rFonts w:hint="eastAsia"/>
        </w:rPr>
        <w:t>　　第四节 [~中~智林~]焦炭冶炼行业研究结论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焦炭冶炼行业历程</w:t>
      </w:r>
      <w:r>
        <w:rPr>
          <w:rFonts w:hint="eastAsia"/>
        </w:rPr>
        <w:br/>
      </w:r>
      <w:r>
        <w:rPr>
          <w:rFonts w:hint="eastAsia"/>
        </w:rPr>
        <w:t>　　图表 焦炭冶炼行业生命周期</w:t>
      </w:r>
      <w:r>
        <w:rPr>
          <w:rFonts w:hint="eastAsia"/>
        </w:rPr>
        <w:br/>
      </w:r>
      <w:r>
        <w:rPr>
          <w:rFonts w:hint="eastAsia"/>
        </w:rPr>
        <w:t>　　图表 焦炭冶炼行业产业链分析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2020-2025年焦炭冶炼行业市场容量统计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2020-2025年中国焦炭冶炼行业经营效益分析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焦炭冶炼重点企业（一）经营情况分析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焦炭冶炼重点企业（一）盈利能力情况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焦炭冶炼重点企业（二）经营情况分析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焦炭冶炼重点企业（二）盈利能力情况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2026-2032年中国焦炭冶炼行业市场容量预测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2026-2032年中国焦炭冶炼行业市场规模预测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2026-2032年中国焦炭冶炼市场前景分析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2026-2032年中国焦炭冶炼行业发展趋势预测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20c3ce5c34752" w:history="1">
        <w:r>
          <w:rPr>
            <w:rStyle w:val="Hyperlink"/>
          </w:rPr>
          <w:t>2026-2032年中国焦炭冶炼市场研究与发展前景报告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20c3ce5c34752" w:history="1">
        <w:r>
          <w:rPr>
            <w:rStyle w:val="Hyperlink"/>
          </w:rPr>
          <w:t>https://www.20087.com/6/03/JiaoTanYeLianDeQianJingQuShi.html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热点：焦炭的主要成分、焦炭冶炼金属是什么性质、焦炭是怎么制造出来的、焦炭冶炼铁的化学方程式、焦炭可以炼铁吗、焦炭冶炼氧化铁的方程式、焦炭炼钢、焦炭冶炼铁、焦炭炼钢原理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5eb89b3724376" w:history="1">
      <w:r>
        <w:rPr>
          <w:rStyle w:val="Hyperlink"/>
        </w:rPr>
        <w:t>2026-2032年中国焦炭冶炼市场研究与发展前景报告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oTanYeLianDeQianJingQuShi.html" TargetMode="External" Id="Rfab20c3ce5c3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oTanYeLianDeQianJingQuShi.html" TargetMode="External" Id="R0085eb89b372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2026-02-18T01:00:17Z</dcterms:created>
  <dcterms:modified xsi:type="dcterms:W3CDTF">2026-02-18T02:00:17Z</dcterms:modified>
  <dc:subject>2026-2032年中国焦炭冶炼市场研究与发展前景报告</dc:subject>
  <dc:title>2026-2032年中国焦炭冶炼市场研究与发展前景报告</dc:title>
  <cp:keywords>2026-2032年中国焦炭冶炼市场研究与发展前景报告</cp:keywords>
  <dc:description>2026-2032年中国焦炭冶炼市场研究与发展前景报告</dc:description>
</cp:coreProperties>
</file>