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c41e369d84f18" w:history="1">
              <w:r>
                <w:rPr>
                  <w:rStyle w:val="Hyperlink"/>
                </w:rPr>
                <w:t>全球与中国超纯金属行业发展现状分析及市场前景报告（2026-2032年）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c41e369d84f18" w:history="1">
              <w:r>
                <w:rPr>
                  <w:rStyle w:val="Hyperlink"/>
                </w:rPr>
                <w:t>全球与中国超纯金属行业发展现状分析及市场前景报告（2026-2032年）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c41e369d84f18" w:history="1">
                <w:r>
                  <w:rPr>
                    <w:rStyle w:val="Hyperlink"/>
                  </w:rPr>
                  <w:t>https://www.20087.com/6/63/ChaoChunJinShuShiChangXianZhuangHeQianJing.html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金属是半导体、航空航天及新能源材料产业的“工业维生素”，目前正处在国产化替代与技术壁垒攻坚的关键阶段。随着芯片制程工艺向纳米级演进，对高纯铝、高纯铜、高纯钛等基础材料的杂质含量要求已逼近ppt级别。目前，通过区域熔炼、电解精炼及碘化物热分解等尖端工艺，国内头部企业已逐步突破6N至7N级超高纯金属的制备技术，打破了国外长期的技术垄断。超纯金属不仅决定了集成电路靶材的导电性能与薄膜沉积质量，更在超导材料与核工业中发挥着不可替代的基础支撑作用。</w:t>
      </w:r>
      <w:r>
        <w:rPr>
          <w:rFonts w:hint="eastAsia"/>
        </w:rPr>
        <w:br/>
      </w:r>
      <w:r>
        <w:rPr>
          <w:rFonts w:hint="eastAsia"/>
        </w:rPr>
        <w:t>　　未来，超纯金属将向极限纯度与微观组织精准调控方向演进。市场调研网认为，随着第三代半导体材料的崛起，对超高纯镓、锗及钪等稀散金属的需求将呈爆发式增长，推动制备工艺向原子级提纯与无损包装技术升级。在产业链协同上，建立从矿石原料到终端靶材的全流程杂质溯源体系，将成为保障供应链安全的核心手段。此外，针对太空制造与深海探测等极端环境，开发具备特殊晶体取向与抗辐照性能的超纯合金，将拓展材料在前沿科技领域的应用边界。绿色提纯技术的研发，也将致力于降低高能耗精炼过程的碳排放，构建环境友好的稀有金属提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6c41e369d84f18" w:history="1">
        <w:r>
          <w:rPr>
            <w:rStyle w:val="Hyperlink"/>
          </w:rPr>
          <w:t>全球与中国超纯金属行业发展现状分析及市场前景报告（2026-2032年）</w:t>
        </w:r>
      </w:hyperlink>
      <w:r>
        <w:rPr>
          <w:rFonts w:hint="eastAsia"/>
        </w:rPr>
        <w:t>》，2025年超纯金属行业市场规模达 亿元，预计2032年市场规模将达 亿元，期间年均复合增长率（CAGR）达 %。报告从市场规模、需求变化及价格动态等维度，系统解析了超纯金属行业的现状与发展趋势。报告深入分析了超纯金属产业链各环节，科学预测了市场前景与技术发展方向，同时聚焦超纯金属细分市场特点及重点企业的经营表现，揭示了超纯金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5N</w:t>
      </w:r>
      <w:r>
        <w:rPr>
          <w:rFonts w:hint="eastAsia"/>
        </w:rPr>
        <w:br/>
      </w:r>
      <w:r>
        <w:rPr>
          <w:rFonts w:hint="eastAsia"/>
        </w:rPr>
        <w:t>　　　　1.3.3 6N</w:t>
      </w:r>
      <w:r>
        <w:rPr>
          <w:rFonts w:hint="eastAsia"/>
        </w:rPr>
        <w:br/>
      </w:r>
      <w:r>
        <w:rPr>
          <w:rFonts w:hint="eastAsia"/>
        </w:rPr>
        <w:t>　　　　1.3.4 7N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超纯金属行业发展总体概况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超纯金属行业发展主要特点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超纯金属行业发展影响因素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超纯金属有利因素</w:t>
      </w:r>
      <w:r>
        <w:rPr>
          <w:rFonts w:hint="eastAsia"/>
        </w:rPr>
        <w:br/>
      </w:r>
      <w:r>
        <w:rPr>
          <w:rFonts w:hint="eastAsia"/>
        </w:rPr>
        <w:t>　　　　1.5.3 .2 超纯金属不利因素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2025年超纯金属主要企业在国际市场排名（按销量）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全球市场主要企业超纯金属销量（2023-2026）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全球市场，近三年超纯金属主要企业占有率及排名（按收入）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2025年超纯金属主要企业在国际市场排名（按收入）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全球市场主要企业超纯金属销售收入（2023-2026）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全球市场主要企业超纯金属销售价格（2023-2026）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中国市场，近三年超纯金属主要企业占有率及排名（按销量）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2025年超纯金属主要企业在中国市场排名（按销量）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中国市场主要企业超纯金属销量（2023-2026）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中国市场，近三年超纯金属主要企业占有率及排名（按收入）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2025年超纯金属主要企业在中国市场排名（按收入）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中国市场主要企业超纯金属销售收入（2023-2026）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全球主要厂商超纯金属总部及产地分布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全球主要厂商成立时间及超纯金属商业化日期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全球主要厂商超纯金属产品类型及应用</w:t>
      </w:r>
      <w:r>
        <w:rPr>
          <w:rFonts w:hint="eastAsia"/>
        </w:rPr>
        <w:br/>
      </w:r>
      <w:r>
        <w:rPr>
          <w:rFonts w:hint="eastAsia"/>
        </w:rPr>
        <w:t>　　2.9 超纯金属行业集中度、竞争程度分析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超纯金属行业集中度分析：2025年全球Top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全球超纯金属总体规模分析</w:t>
      </w:r>
      <w:r>
        <w:rPr>
          <w:rFonts w:hint="eastAsia"/>
        </w:rPr>
        <w:br/>
      </w:r>
      <w:r>
        <w:rPr>
          <w:rFonts w:hint="eastAsia"/>
        </w:rPr>
        <w:t>　　3.1 全球超纯金属供需现状及预测（2021-2032）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全球超纯金属产能、产量、产能利用率及发展趋势（2021-2032）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全球超纯金属产量、需求量及发展趋势（2021-2032）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全球主要地区超纯金属产量及发展趋势（2021-2032）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全球主要地区超纯金属产量（2021-2026）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全球主要地区超纯金属产量（2027-2032）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全球主要地区超纯金属产量市场份额（2021-2032）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中国超纯金属供需现状及预测（2021-2032）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中国超纯金属产能、产量、产能利用率及发展趋势（2021-2032）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中国超纯金属产量、市场需求量及发展趋势（2021-2032）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中国市场超纯金属进出口（2021-2032）</w:t>
      </w:r>
      <w:r>
        <w:rPr>
          <w:rFonts w:hint="eastAsia"/>
        </w:rPr>
        <w:br/>
      </w:r>
      <w:r>
        <w:rPr>
          <w:rFonts w:hint="eastAsia"/>
        </w:rPr>
        <w:t>　　3.4 全球超纯金属销量及销售额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全球市场超纯金属销售额（2021-2032）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全球市场超纯金属销量（2021-2032）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全球市场超纯金属价格趋势（2021-2032）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全球主要地区超纯金属市场规模分析：2021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全球主要地区超纯金属销售收入及市场份额（2021-2026）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全球主要地区超纯金属销售收入预测（2027-2032）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全球主要地区超纯金属销量分析：2021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全球主要地区超纯金属销量及市场份额（2021-2026）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全球主要地区超纯金属销量及市场份额预测（2027-2032）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中东市场超纯金属销量、收入及增长率（2021-2032）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超纯金属销量、收入、价格及毛利率（2021-2026）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不同产品类型超纯金属分析</w:t>
      </w:r>
      <w:r>
        <w:rPr>
          <w:rFonts w:hint="eastAsia"/>
        </w:rPr>
        <w:br/>
      </w:r>
      <w:r>
        <w:rPr>
          <w:rFonts w:hint="eastAsia"/>
        </w:rPr>
        <w:t>　　6.1 全球不同产品类型超纯金属销量（2021-2032）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全球不同产品类型超纯金属销量预测（2027-2032）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全球不同产品类型超纯金属收入（2021-2032）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全球不同产品类型超纯金属收入预测（2027-2032）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全球不同产品类型超纯金属价格走势（2021-2032）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中国不同产品类型超纯金属销量（2021-2032）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中国不同产品类型超纯金属销量预测（2027-2032）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中国不同产品类型超纯金属收入（2021-2032）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不同应用超纯金属分析</w:t>
      </w:r>
      <w:r>
        <w:rPr>
          <w:rFonts w:hint="eastAsia"/>
        </w:rPr>
        <w:br/>
      </w:r>
      <w:r>
        <w:rPr>
          <w:rFonts w:hint="eastAsia"/>
        </w:rPr>
        <w:t>　　7.1 全球不同应用超纯金属销量（2021-2032）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全球不同应用超纯金属销量及市场份额（2021-2026）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全球不同应用超纯金属销量预测（2027-2032）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全球不同应用超纯金属收入（2021-2032）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全球不同应用超纯金属收入及市场份额（2021-2026）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全球不同应用超纯金属收入预测（2027-2032）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全球不同应用超纯金属价格走势（2021-2032）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中国不同应用超纯金属销量（2021-2032）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中国不同应用超纯金属销量及市场份额（2021-2026）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中国不同应用超纯金属销量预测（2027-2032）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中国不同应用超纯金属收入（2021-2032）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中国不同应用超纯金属收入及市场份额（2021-2026）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中国不同应用超纯金属收入预测（2027-2032）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超纯金属行业发展趋势</w:t>
      </w:r>
      <w:r>
        <w:rPr>
          <w:rFonts w:hint="eastAsia"/>
        </w:rPr>
        <w:br/>
      </w:r>
      <w:r>
        <w:rPr>
          <w:rFonts w:hint="eastAsia"/>
        </w:rPr>
        <w:t>　　8.2 超纯金属行业主要驱动因素</w:t>
      </w:r>
      <w:r>
        <w:rPr>
          <w:rFonts w:hint="eastAsia"/>
        </w:rPr>
        <w:br/>
      </w:r>
      <w:r>
        <w:rPr>
          <w:rFonts w:hint="eastAsia"/>
        </w:rPr>
        <w:t>　　8.3 超纯金属中国企业SWOT分析</w:t>
      </w:r>
      <w:r>
        <w:rPr>
          <w:rFonts w:hint="eastAsia"/>
        </w:rPr>
        <w:br/>
      </w:r>
      <w:r>
        <w:rPr>
          <w:rFonts w:hint="eastAsia"/>
        </w:rPr>
        <w:t>　　8.4 中国超纯金属行业政策环境分析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超纯金属行业产业链简介</w:t>
      </w:r>
      <w:r>
        <w:rPr>
          <w:rFonts w:hint="eastAsia"/>
        </w:rPr>
        <w:br/>
      </w:r>
      <w:r>
        <w:rPr>
          <w:rFonts w:hint="eastAsia"/>
        </w:rPr>
        <w:t>　　　　9.1.1 超纯金属行业供应链分析</w:t>
      </w:r>
      <w:r>
        <w:rPr>
          <w:rFonts w:hint="eastAsia"/>
        </w:rPr>
        <w:br/>
      </w:r>
      <w:r>
        <w:rPr>
          <w:rFonts w:hint="eastAsia"/>
        </w:rPr>
        <w:t>　　　　9.1.2 超纯金属主要原料及供应情况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超纯金属行业采购模式</w:t>
      </w:r>
      <w:r>
        <w:rPr>
          <w:rFonts w:hint="eastAsia"/>
        </w:rPr>
        <w:br/>
      </w:r>
      <w:r>
        <w:rPr>
          <w:rFonts w:hint="eastAsia"/>
        </w:rPr>
        <w:t>　　9.3 超纯金属行业生产模式</w:t>
      </w:r>
      <w:r>
        <w:rPr>
          <w:rFonts w:hint="eastAsia"/>
        </w:rPr>
        <w:br/>
      </w:r>
      <w:r>
        <w:rPr>
          <w:rFonts w:hint="eastAsia"/>
        </w:rPr>
        <w:t>　　9.4 超纯金属行业销售模式及销售渠道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按应用细分，全球超纯金属市场规模（CAGR）2021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超纯金属行业发展主要特点</w:t>
      </w:r>
      <w:r>
        <w:rPr>
          <w:rFonts w:hint="eastAsia"/>
        </w:rPr>
        <w:br/>
      </w:r>
      <w:r>
        <w:rPr>
          <w:rFonts w:hint="eastAsia"/>
        </w:rPr>
        <w:t>　　表 4： 超纯金属行业发展有利因素分析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超纯金属行业发展不利因素分析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进入超纯金属行业壁垒</w:t>
      </w:r>
      <w:r>
        <w:rPr>
          <w:rFonts w:hint="eastAsia"/>
        </w:rPr>
        <w:br/>
      </w:r>
      <w:r>
        <w:rPr>
          <w:rFonts w:hint="eastAsia"/>
        </w:rPr>
        <w:t>　　表 7： 超纯金属主要企业在国际市场占有率（按销量，2023-2026）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2025年超纯金属主要企业在国际市场排名（按销量）&amp;（千吨）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全球市场主要企业超纯金属销量（2023-2026）&amp;（千吨）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超纯金属主要企业在国际市场占有率（按收入，2023-2026）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2025年超纯金属主要企业在国际市场排名（按收入）&amp;（万元）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全球市场主要企业超纯金属销售价格（2023-2026）&amp;（元/吨）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超纯金属主要企业在中国市场占有率（按销量，2023-2026）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2025年超纯金属主要企业在中国市场排名（按销量）&amp;（千吨）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中国市场主要企业超纯金属销量（2023-2026）&amp;（千吨）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超纯金属主要企业在中国市场占有率（按收入，2023-2026）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2025年超纯金属主要企业在中国市场排名（按收入）&amp;（万元）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全球主要厂商超纯金属总部及产地分布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全球主要厂商成立时间及超纯金属商业化日期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全球主要厂商超纯金属产品类型及应用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2025年全球超纯金属主要厂商市场地位（第一梯队、第二梯队和第三梯队）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全球主要地区超纯金属产量增速（CAGR）：（2021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全球主要地区超纯金属产量（2021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全球主要地区超纯金属产量（2021-2026）&amp;（千吨）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全球主要地区超纯金属产量（2027-2032）&amp;（千吨）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全球主要地区超纯金属产量市场份额（2021-2026）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全球主要地区超纯金属产量市场份额（2027-2032）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中国市场超纯金属产量、销量、进出口（2021-2026）&amp;（千吨）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中国市场超纯金属产量、销量、进出口预测（2027-2032）&amp;（千吨）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全球主要地区超纯金属销售收入增速：（2021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全球主要地区超纯金属销售收入（2021-2026）&amp;（万元）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全球主要地区超纯金属销售收入市场份额（2021-2026）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全球主要地区超纯金属收入（2027-2032）&amp;（万元）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全球主要地区超纯金属收入市场份额（2027-2032）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全球主要地区超纯金属销量（千吨）：2021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全球主要地区超纯金属销量（2021-2026）&amp;（千吨）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全球主要地区超纯金属销量市场份额（2021-2026）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全球主要地区超纯金属销量（2027-2032）&amp;（千吨）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全球主要地区超纯金属销量份额（2027-2032）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超纯金属生产基地、销售区域、竞争对手及市场地位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超纯金属产品规格、参数及市场应用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超纯金属销量（千吨）、收入（万元）、价格（元/吨）及毛利率（2021-2026）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全球不同产品类型超纯金属销量（2021-2026）&amp;（千吨）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全球不同产品类型超纯金属销量市场份额（2021-2026）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全球不同产品类型超纯金属销量预测（2027-2032）&amp;（千吨）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全球市场不同产品类型超纯金属销量市场份额预测（2027-2032）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全球不同产品类型超纯金属收入（2021-2026）&amp;（万元）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全球不同产品类型超纯金属收入市场份额（2021-2026）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全球不同产品类型超纯金属收入预测（2027-2032）&amp;（万元）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全球不同产品类型超纯金属收入市场份额预测（2027-2032）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中国不同产品类型超纯金属销量（2021-2026）&amp;（千吨）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中国不同产品类型超纯金属销量市场份额（2021-2026）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中国不同产品类型超纯金属销量预测（2027-2032）&amp;（千吨）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全球市场不同产品类型超纯金属销量市场份额预测（2027-2032）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中国不同产品类型超纯金属收入（2021-2026）&amp;（万元）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中国不同产品类型超纯金属收入市场份额（2021-2026）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中国不同产品类型超纯金属收入预测（2027-2032）&amp;（万元）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中国不同产品类型超纯金属收入市场份额预测（2027-2032）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全球不同应用超纯金属销量（2021-2026）&amp;（千吨）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全球不同应用超纯金属销量市场份额（2021-2026）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全球不同应用超纯金属销量预测（2027-2032）&amp;（千吨）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全球市场不同应用超纯金属销量市场份额预测（2027-2032）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全球不同应用超纯金属收入（2021-2026）&amp;（万元）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全球不同应用超纯金属收入市场份额（2021-2026）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全球不同应用超纯金属收入预测（2027-2032）&amp;（万元）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全球不同应用超纯金属收入市场份额预测（2027-2032）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中国不同应用超纯金属销量（2021-2026）&amp;（千吨）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中国不同应用超纯金属销量市场份额（2021-2026）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中国不同应用超纯金属销量预测（2027-2032）&amp;（千吨）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中国市场不同应用超纯金属销量市场份额预测（2027-2032）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中国不同应用超纯金属收入（2021-2026）&amp;（万元）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中国不同应用超纯金属收入市场份额（2021-2026）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中国不同应用超纯金属收入预测（2027-2032）&amp;（万元）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中国不同应用超纯金属收入市场份额预测（2027-2032）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超纯金属行业发展趋势</w:t>
      </w:r>
      <w:r>
        <w:rPr>
          <w:rFonts w:hint="eastAsia"/>
        </w:rPr>
        <w:br/>
      </w:r>
      <w:r>
        <w:rPr>
          <w:rFonts w:hint="eastAsia"/>
        </w:rPr>
        <w:t>　　表 151： 超纯金属行业主要驱动因素</w:t>
      </w:r>
      <w:r>
        <w:rPr>
          <w:rFonts w:hint="eastAsia"/>
        </w:rPr>
        <w:br/>
      </w:r>
      <w:r>
        <w:rPr>
          <w:rFonts w:hint="eastAsia"/>
        </w:rPr>
        <w:t>　　表 152： 超纯金属行业供应链分析</w:t>
      </w:r>
      <w:r>
        <w:rPr>
          <w:rFonts w:hint="eastAsia"/>
        </w:rPr>
        <w:br/>
      </w:r>
      <w:r>
        <w:rPr>
          <w:rFonts w:hint="eastAsia"/>
        </w:rPr>
        <w:t>　　表 153： 超纯金属上游原料供应商</w:t>
      </w:r>
      <w:r>
        <w:rPr>
          <w:rFonts w:hint="eastAsia"/>
        </w:rPr>
        <w:br/>
      </w:r>
      <w:r>
        <w:rPr>
          <w:rFonts w:hint="eastAsia"/>
        </w:rPr>
        <w:t>　　表 154： 超纯金属主要地区不同应用客户分析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超纯金属典型经销商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全球不同产品类型超纯金属销售额2021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全球不同产品类型超纯金属市场份额2025 &amp; 2032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7N产品图片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全球不同应用超纯金属市场份额2025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2025年全球前五大生产商超纯金属市场份额</w:t>
      </w:r>
      <w:r>
        <w:rPr>
          <w:rFonts w:hint="eastAsia"/>
        </w:rPr>
        <w:br/>
      </w:r>
      <w:r>
        <w:rPr>
          <w:rFonts w:hint="eastAsia"/>
        </w:rPr>
        <w:t>　　图 16： 2025年全球超纯金属第一梯队、第二梯队和第三梯队厂商及市场份额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全球超纯金属产能、产量、产能利用率及发展趋势（2021-2032）&amp;（千吨）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全球超纯金属产量、需求量及发展趋势（2021-2032）&amp;（千吨）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全球主要地区超纯金属产量市场份额（2021-2032）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中国超纯金属产能、产量、产能利用率及发展趋势（2021-2032）&amp;（千吨）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中国超纯金属产量、市场需求量及发展趋势（2021-2032）&amp;（千吨）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全球超纯金属市场销售额及增长率：（2021-2032）&amp;（万元）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全球市场超纯金属市场规模：2021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全球市场超纯金属价格趋势（2021-2032）&amp;（元/吨）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全球主要地区超纯金属销售收入（2021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全球主要地区超纯金属销售收入市场份额（2021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中东市场超纯金属销量及增长率（2021-2032）&amp;（千吨）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中东市场超纯金属收入及增长率（2021-2032）&amp;（万元）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全球不同产品类型超纯金属价格走势（2021-2032）&amp;（元/吨）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全球不同应用超纯金属价格走势（2021-2032）&amp;（元/吨）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超纯金属中国企业SWOT分析</w:t>
      </w:r>
      <w:r>
        <w:rPr>
          <w:rFonts w:hint="eastAsia"/>
        </w:rPr>
        <w:br/>
      </w:r>
      <w:r>
        <w:rPr>
          <w:rFonts w:hint="eastAsia"/>
        </w:rPr>
        <w:t>　　图 47： 超纯金属产业链</w:t>
      </w:r>
      <w:r>
        <w:rPr>
          <w:rFonts w:hint="eastAsia"/>
        </w:rPr>
        <w:br/>
      </w:r>
      <w:r>
        <w:rPr>
          <w:rFonts w:hint="eastAsia"/>
        </w:rPr>
        <w:t>　　图 48： 超纯金属行业采购模式分析</w:t>
      </w:r>
      <w:r>
        <w:rPr>
          <w:rFonts w:hint="eastAsia"/>
        </w:rPr>
        <w:br/>
      </w:r>
      <w:r>
        <w:rPr>
          <w:rFonts w:hint="eastAsia"/>
        </w:rPr>
        <w:t>　　图 49： 超纯金属行业生产模式</w:t>
      </w:r>
      <w:r>
        <w:rPr>
          <w:rFonts w:hint="eastAsia"/>
        </w:rPr>
        <w:br/>
      </w:r>
      <w:r>
        <w:rPr>
          <w:rFonts w:hint="eastAsia"/>
        </w:rPr>
        <w:t>　　图 50： 超纯金属行业销售模式分析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c41e369d84f18" w:history="1">
        <w:r>
          <w:rPr>
            <w:rStyle w:val="Hyperlink"/>
          </w:rPr>
          <w:t>全球与中国超纯金属行业发展现状分析及市场前景报告（2026-2032年）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c41e369d84f18" w:history="1">
        <w:r>
          <w:rPr>
            <w:rStyle w:val="Hyperlink"/>
          </w:rPr>
          <w:t>https://www.20087.com/6/63/ChaoChunJinShuShiChangXianZhuangHeQianJing.html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热点：高纯金属、超纯金属卡脖子、纯度最高的黄金、超纯金属铬的制备方法、超级金属、超纯金属硅厂家、纯金属属于金属材料吗、超高纯金属材料、合金比纯金属的缺点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74895d13476a" w:history="1">
      <w:r>
        <w:rPr>
          <w:rStyle w:val="Hyperlink"/>
        </w:rPr>
        <w:t>全球与中国超纯金属行业发展现状分析及市场前景报告（2026-2032年）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oChunJinShuShiChangXianZhuangHeQianJing.html" TargetMode="External" Id="R9a6c41e369d8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oChunJinShuShiChangXianZhuangHeQianJing.html" TargetMode="External" Id="R5a1f74895d1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2026-03-29T05:20:20Z</dcterms:created>
  <dcterms:modified xsi:type="dcterms:W3CDTF">2026-03-29T06:20:20Z</dcterms:modified>
  <dc:subject>全球与中国超纯金属行业发展现状分析及市场前景报告（2026-2032年）</dc:subject>
  <dc:title>全球与中国超纯金属行业发展现状分析及市场前景报告（2026-2032年）</dc:title>
  <cp:keywords>全球与中国超纯金属行业发展现状分析及市场前景报告（2026-2032年）</cp:keywords>
  <dc:description>全球与中国超纯金属行业发展现状分析及市场前景报告（2026-2032年）</dc:description>
</cp:coreProperties>
</file>