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62f2f54ce4608" w:history="1">
              <w:r>
                <w:rPr>
                  <w:rStyle w:val="Hyperlink"/>
                </w:rPr>
                <w:t>2026-2032年全球与中国燃料智能化管理系统市场分析及发展前景预测报告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62f2f54ce4608" w:history="1">
              <w:r>
                <w:rPr>
                  <w:rStyle w:val="Hyperlink"/>
                </w:rPr>
                <w:t>2026-2032年全球与中国燃料智能化管理系统市场分析及发展前景预测报告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62f2f54ce4608" w:history="1">
                <w:r>
                  <w:rPr>
                    <w:rStyle w:val="Hyperlink"/>
                  </w:rPr>
                  <w:t>https://www.20087.com/7/93/RanLiaoZhiNengHuaGuanLiXiTongDeXianZhuangYuQianJing.html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智能化管理系统是能源使用监控与优化的重要工具，已广泛应用于交通运输、工业锅炉与分布式能源站点，通过传感器网络、数据采集终端与中央控制平台实现对燃料存储、输送、消耗全过程的实时监测与管理。燃料智能化管理系统集成液位计、流量计、温度传感器与身份识别装置，采集加油/用油时间、用量、操作人员等信息，防止盗用、泄漏与非授权操作。燃料智能化管理系统企业注重数据准确性、系统稳定性与防爆安全设计，产品通过计量认证、网络冗余测试与环境适应性验证，确保在户外、高温或腐蚀性环境下的可靠运行。本地显示终端与远程监控中心结合，支持异常报警与报表生成，提升管理透明度。</w:t>
      </w:r>
      <w:r>
        <w:rPr>
          <w:rFonts w:hint="eastAsia"/>
        </w:rPr>
        <w:br/>
      </w:r>
      <w:r>
        <w:rPr>
          <w:rFonts w:hint="eastAsia"/>
        </w:rPr>
        <w:t>　　未来，燃料智能化管理系统的发展将向全流程闭环控制、多能源协同管理与预测性维护方向深化。市场调研网指出，系统将向上游供应链延伸，整合油品采购、运输调度与库存预警，实现端到端可视化管理。混合能源站点将支持柴油、天然气、生物燃料等多种能源介质的并行监控与配比优化。自适应算法将根据设备负载、环境温度与历史消耗模式动态调整供油策略，提升燃烧效率。边缘计算节点将实现实时数据处理与本地决策，减少对中心服务器的依赖。在安全层面，区块链技术将用于交易记录的不可篡改存储，增强审计可信度。此外，产品将更注重可扩展性，发展模块化架构与开放通信接口。行业协作将推动燃料管理系统的数据交换标准与安全防护规范，促进燃料智能化管理系统向高集成、高安全、自优化的能源管控平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62f2f54ce4608" w:history="1">
        <w:r>
          <w:rPr>
            <w:rStyle w:val="Hyperlink"/>
          </w:rPr>
          <w:t>2026-2032年全球与中国燃料智能化管理系统市场分析及发展前景预测报告</w:t>
        </w:r>
      </w:hyperlink>
      <w:r>
        <w:rPr>
          <w:rFonts w:hint="eastAsia"/>
        </w:rPr>
        <w:t>》，2025年燃料智能化管理系统行业市场规模达 亿元，预计2032年市场规模将达 亿元，期间年均复合增长率（CAGR）达 %。报告基于市场调研数据，系统分析了燃料智能化管理系统行业的市场现状与发展前景。报告从燃料智能化管理系统产业链角度出发，梳理了当前燃料智能化管理系统市场规模、价格走势和供需情况，并对未来几年的增长空间作出预测。研究涵盖了燃料智能化管理系统行业技术发展现状、创新方向以及重点企业的竞争格局，包括燃料智能化管理系统市场集中度和品牌策略分析。报告还针对燃料智能化管理系统细分领域和区域市场展开讨论，客观评估了燃料智能化管理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全球市场燃料智能化管理系统市场总体规模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中国市场燃料智能化管理系统市场总体规模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燃料智能化管理系统行业发展总体概况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燃料智能化管理系统行业发展主要特点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燃料智能化管理系统行业发展影响因素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燃料智能化管理系统有利因素</w:t>
      </w:r>
      <w:r>
        <w:rPr>
          <w:rFonts w:hint="eastAsia"/>
        </w:rPr>
        <w:br/>
      </w:r>
      <w:r>
        <w:rPr>
          <w:rFonts w:hint="eastAsia"/>
        </w:rPr>
        <w:t>　　　　1.5.3 .2 燃料智能化管理系统不利因素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全球市场，近三年燃料智能化管理系统主要企业占有率及排名（按收入）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燃料智能化管理系统主要企业在国际市场占有率（按收入，2023-2026）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2025年燃料智能化管理系统主要企业在国际市场排名（按收入）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全球市场主要企业燃料智能化管理系统销售收入（2023-2026）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中国市场，近三年燃料智能化管理系统主要企业占有率及排名（按收入）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燃料智能化管理系统主要企业在中国市场占有率（按收入，2023-2026）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2025年燃料智能化管理系统主要企业在中国市场排名（按收入）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中国市场主要企业燃料智能化管理系统销售收入（2023-2026）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全球主要厂商燃料智能化管理系统总部及产地分布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全球主要厂商成立时间及燃料智能化管理系统商业化日期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全球主要厂商燃料智能化管理系统产品类型及应用</w:t>
      </w:r>
      <w:r>
        <w:rPr>
          <w:rFonts w:hint="eastAsia"/>
        </w:rPr>
        <w:br/>
      </w:r>
      <w:r>
        <w:rPr>
          <w:rFonts w:hint="eastAsia"/>
        </w:rPr>
        <w:t>　　2.6 燃料智能化管理系统行业集中度、竞争程度分析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燃料智能化管理系统行业集中度分析：2025年全球Top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全球燃料智能化管理系统第一梯队、第二梯队和第三梯队厂商（品牌）及市场份额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全球燃料智能化管理系统主要地区分析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全球主要地区燃料智能化管理系统市场规模分析：2021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全球主要地区燃料智能化管理系统销售额及份额（2021-2026）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全球主要地区燃料智能化管理系统销售额及份额预测（2027-2032）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按产品类型细分，全球燃料智能化管理系统销售额对比（2021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车队管理</w:t>
      </w:r>
      <w:r>
        <w:rPr>
          <w:rFonts w:hint="eastAsia"/>
        </w:rPr>
        <w:br/>
      </w:r>
      <w:r>
        <w:rPr>
          <w:rFonts w:hint="eastAsia"/>
        </w:rPr>
        <w:t>　　　　5.1.2 火电厂和发电站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按应用细分，全球燃料智能化管理系统销售额对比（2021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燃料智能化管理系统行业发展趋势</w:t>
      </w:r>
      <w:r>
        <w:rPr>
          <w:rFonts w:hint="eastAsia"/>
        </w:rPr>
        <w:br/>
      </w:r>
      <w:r>
        <w:rPr>
          <w:rFonts w:hint="eastAsia"/>
        </w:rPr>
        <w:t>　　7.2 燃料智能化管理系统行业主要驱动因素</w:t>
      </w:r>
      <w:r>
        <w:rPr>
          <w:rFonts w:hint="eastAsia"/>
        </w:rPr>
        <w:br/>
      </w:r>
      <w:r>
        <w:rPr>
          <w:rFonts w:hint="eastAsia"/>
        </w:rPr>
        <w:t>　　7.3 燃料智能化管理系统中国企业SWOT分析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中国燃料智能化管理系统行业政策环境分析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燃料智能化管理系统行业产业链简介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燃料智能化管理系统行业供应链分析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燃料智能化管理系统主要原料及供应情况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燃料智能化管理系统行业主要下游客户</w:t>
      </w:r>
      <w:r>
        <w:rPr>
          <w:rFonts w:hint="eastAsia"/>
        </w:rPr>
        <w:br/>
      </w:r>
      <w:r>
        <w:rPr>
          <w:rFonts w:hint="eastAsia"/>
        </w:rPr>
        <w:t>　　8.2 燃料智能化管理系统行业采购模式</w:t>
      </w:r>
      <w:r>
        <w:rPr>
          <w:rFonts w:hint="eastAsia"/>
        </w:rPr>
        <w:br/>
      </w:r>
      <w:r>
        <w:rPr>
          <w:rFonts w:hint="eastAsia"/>
        </w:rPr>
        <w:t>　　8.3 燃料智能化管理系统行业生产模式</w:t>
      </w:r>
      <w:r>
        <w:rPr>
          <w:rFonts w:hint="eastAsia"/>
        </w:rPr>
        <w:br/>
      </w:r>
      <w:r>
        <w:rPr>
          <w:rFonts w:hint="eastAsia"/>
        </w:rPr>
        <w:t>　　8.4 燃料智能化管理系统行业销售模式及销售渠道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燃料智能化管理系统行业发展主要特点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燃料智能化管理系统行业发展有利因素分析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燃料智能化管理系统行业发展不利因素分析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进入燃料智能化管理系统行业壁垒</w:t>
      </w:r>
      <w:r>
        <w:rPr>
          <w:rFonts w:hint="eastAsia"/>
        </w:rPr>
        <w:br/>
      </w:r>
      <w:r>
        <w:rPr>
          <w:rFonts w:hint="eastAsia"/>
        </w:rPr>
        <w:t>　　表 5： 燃料智能化管理系统主要企业在国际市场占有率（按收入，2023-2026）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2025年燃料智能化管理系统主要企业在国际市场排名（按收入）&amp;（万元）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全球市场主要企业燃料智能化管理系统销售收入（2023-2026）&amp;（万元）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燃料智能化管理系统主要企业在中国市场占有率（按收入，2023-2026）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2025年燃料智能化管理系统主要企业在中国市场排名（按收入）&amp;（万元）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中国市场主要企业燃料智能化管理系统销售收入（2023-2026）&amp;（万元）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全球主要厂商燃料智能化管理系统总部及产地分布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全球主要厂商成立时间及燃料智能化管理系统商业化日期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全球主要厂商燃料智能化管理系统产品类型及应用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2025年全球燃料智能化管理系统主要厂商市场地位（第一梯队、第二梯队和第三梯队）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全球燃料智能化管理系统市场投资、并购等现状分析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全球主要地区燃料智能化管理系统销售额：（2021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全球主要地区燃料智能化管理系统销售额及份额列表（2021-2026）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全球主要地区燃料智能化管理系统销售额及份额列表预测（2027-2032）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按产品类型细分，全球燃料智能化管理系统销售额及增长率对比（2021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按产品类型细分，全球燃料智能化管理系统销售额市场份额预测（2027-2032）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按产品类型细分，中国燃料智能化管理系统销售额市场份额预测（2027-2032）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按应用细分，全球燃料智能化管理系统销售额及增长率对比（2021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按应用细分，全球燃料智能化管理系统市场份额预测（2027-2032）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中国不同应用燃料智能化管理系统销售额市场份额预测（2027-2032）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燃料智能化管理系统行业发展趋势</w:t>
      </w:r>
      <w:r>
        <w:rPr>
          <w:rFonts w:hint="eastAsia"/>
        </w:rPr>
        <w:br/>
      </w:r>
      <w:r>
        <w:rPr>
          <w:rFonts w:hint="eastAsia"/>
        </w:rPr>
        <w:t>　　表 111： 燃料智能化管理系统行业主要驱动因素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燃料智能化管理系统行业供应链分析</w:t>
      </w:r>
      <w:r>
        <w:rPr>
          <w:rFonts w:hint="eastAsia"/>
        </w:rPr>
        <w:br/>
      </w:r>
      <w:r>
        <w:rPr>
          <w:rFonts w:hint="eastAsia"/>
        </w:rPr>
        <w:t>　　表 113： 燃料智能化管理系统上游原料供应商</w:t>
      </w:r>
      <w:r>
        <w:rPr>
          <w:rFonts w:hint="eastAsia"/>
        </w:rPr>
        <w:br/>
      </w:r>
      <w:r>
        <w:rPr>
          <w:rFonts w:hint="eastAsia"/>
        </w:rPr>
        <w:t>　　表 114： 燃料智能化管理系统行业主要下游客户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燃料智能化管理系统典型经销商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燃料智能化管理系统产品图片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全球市场燃料智能化管理系统市场规模，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全球燃料智能化管理系统市场销售额预测：（万元）&amp;（2021-2032）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中国市场燃料智能化管理系统销售额及未来趋势（2021-2032）&amp;（万元）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2025年全球前五大厂商燃料智能化管理系统市场份额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2025年全球燃料智能化管理系统第一梯队、第二梯队和第三梯队厂商及市场份额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全球主要地区燃料智能化管理系统销售额市场份额（2021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按产品类型细分，全球燃料智能化管理系统市场份额2025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按产品类型细分，全球燃料智能化管理系统市场份额2021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按产品类型细分，全球燃料智能化管理系统市场份额预测2026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按产品类型细分，中国燃料智能化管理系统市场份额2021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按产品类型细分，中国燃料智能化管理系统市场份额预测2026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车队管理</w:t>
      </w:r>
      <w:r>
        <w:rPr>
          <w:rFonts w:hint="eastAsia"/>
        </w:rPr>
        <w:br/>
      </w:r>
      <w:r>
        <w:rPr>
          <w:rFonts w:hint="eastAsia"/>
        </w:rPr>
        <w:t>　　图 26： 火电厂和发电站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按应用细分，全球燃料智能化管理系统市场份额2025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按应用细分，全球燃料智能化管理系统市场份额2021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燃料智能化管理系统中国企业SWOT分析</w:t>
      </w:r>
      <w:r>
        <w:rPr>
          <w:rFonts w:hint="eastAsia"/>
        </w:rPr>
        <w:br/>
      </w:r>
      <w:r>
        <w:rPr>
          <w:rFonts w:hint="eastAsia"/>
        </w:rPr>
        <w:t>　　图 31： 燃料智能化管理系统产业链</w:t>
      </w:r>
      <w:r>
        <w:rPr>
          <w:rFonts w:hint="eastAsia"/>
        </w:rPr>
        <w:br/>
      </w:r>
      <w:r>
        <w:rPr>
          <w:rFonts w:hint="eastAsia"/>
        </w:rPr>
        <w:t>　　图 32： 燃料智能化管理系统行业采购模式分析</w:t>
      </w:r>
      <w:r>
        <w:rPr>
          <w:rFonts w:hint="eastAsia"/>
        </w:rPr>
        <w:br/>
      </w:r>
      <w:r>
        <w:rPr>
          <w:rFonts w:hint="eastAsia"/>
        </w:rPr>
        <w:t>　　图 33： 燃料智能化管理系统行业生产模式</w:t>
      </w:r>
      <w:r>
        <w:rPr>
          <w:rFonts w:hint="eastAsia"/>
        </w:rPr>
        <w:br/>
      </w:r>
      <w:r>
        <w:rPr>
          <w:rFonts w:hint="eastAsia"/>
        </w:rPr>
        <w:t>　　图 34： 燃料智能化管理系统行业销售模式分析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62f2f54ce4608" w:history="1">
        <w:r>
          <w:rPr>
            <w:rStyle w:val="Hyperlink"/>
          </w:rPr>
          <w:t>2026-2032年全球与中国燃料智能化管理系统市场分析及发展前景预测报告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62f2f54ce4608" w:history="1">
        <w:r>
          <w:rPr>
            <w:rStyle w:val="Hyperlink"/>
          </w:rPr>
          <w:t>https://www.20087.com/7/93/RanLiaoZhiNengHuaGuanLiXiTongDeXianZhuangYuQianJing.html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油多少钱一吨、燃料智能化管理系统有哪些、邹县电厂燃料全过程智能化、燃料智能化管控系统、电厂智能燃料管理系统、燃料智能化管控系统在火电厂的应用前景、燃料信息管理系统厂家、电厂燃料智能化、物业智能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b15684d4f420d" w:history="1">
      <w:r>
        <w:rPr>
          <w:rStyle w:val="Hyperlink"/>
        </w:rPr>
        <w:t>2026-2032年全球与中国燃料智能化管理系统市场分析及发展前景预测报告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anLiaoZhiNengHuaGuanLiXiTongDeXianZhuangYuQianJing.html" TargetMode="External" Id="R52262f2f54ce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anLiaoZhiNengHuaGuanLiXiTongDeXianZhuangYuQianJing.html" TargetMode="External" Id="R897b15684d4f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2026-02-03T23:15:39Z</dcterms:created>
  <dcterms:modified xsi:type="dcterms:W3CDTF">2026-02-04T00:15:39Z</dcterms:modified>
  <dc:subject>2026-2032年全球与中国燃料智能化管理系统市场分析及发展前景预测报告</dc:subject>
  <dc:title>2026-2032年全球与中国燃料智能化管理系统市场分析及发展前景预测报告</dc:title>
  <cp:keywords>2026-2032年全球与中国燃料智能化管理系统市场分析及发展前景预测报告</cp:keywords>
  <dc:description>2026-2032年全球与中国燃料智能化管理系统市场分析及发展前景预测报告</dc:description>
</cp:coreProperties>
</file>