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90ec7f9b34630" w:history="1">
              <w:r>
                <w:rPr>
                  <w:rStyle w:val="Hyperlink"/>
                </w:rPr>
                <w:t>2025-2031年中国页岩行业研究分析与发展趋势报告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90ec7f9b34630" w:history="1">
              <w:r>
                <w:rPr>
                  <w:rStyle w:val="Hyperlink"/>
                </w:rPr>
                <w:t>2025-2031年中国页岩行业研究分析与发展趋势报告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90ec7f9b34630" w:history="1">
                <w:r>
                  <w:rPr>
                    <w:rStyle w:val="Hyperlink"/>
                  </w:rPr>
                  <w:t>https://www.20087.com/7/03/YeYanDeFaZhanQuShi.html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是一种重要的沉积岩，在石油和天然气开采、建筑材料等领域有着广泛的应用。近年来，随着非常规油气资源开发技术的进步，页岩油和页岩气的市场需求持续增长。目前，页岩开采技术不仅在钻井和压裂工艺上实现了优化，通过采用水平钻井技术和多级压裂技术，提高了开采效率和经济效益。此外，随着环保法规的趋严，页岩开采更加注重环境保护和可持续性，如采用闭路循环水系统和减少废水排放的技术，降低了对环境的影响。为了适应不同地质条件的需求，市场上出现了适用于不同类型的页岩储层的开采技术和服务。</w:t>
      </w:r>
      <w:r>
        <w:rPr>
          <w:rFonts w:hint="eastAsia"/>
        </w:rPr>
        <w:br/>
      </w:r>
      <w:r>
        <w:rPr>
          <w:rFonts w:hint="eastAsia"/>
        </w:rPr>
        <w:t>　　预计未来页岩市场将持续增长。一方面，随着非常规油气资源开发技术的不断创新，页岩开采将更加注重提高开采效率和降低开采成本，如通过优化钻井路径和提高压裂效果；另一方面，随着可持续发展成为行业共识，页岩开采将更加注重环境保护和资源的合理利用，如采用更清洁的开采技术和提高水资源的循环利用率。此外，为了适应未来能源市场的发展趋势，页岩开采将更加注重提供综合解决方案，如开发集勘探、开采、加工为一体的综合服务体系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90ec7f9b34630" w:history="1">
        <w:r>
          <w:rPr>
            <w:rStyle w:val="Hyperlink"/>
          </w:rPr>
          <w:t>2025-2031年中国页岩行业研究分析与发展趋势报告</w:t>
        </w:r>
      </w:hyperlink>
      <w:r>
        <w:rPr>
          <w:rFonts w:hint="eastAsia"/>
        </w:rPr>
        <w:t>》主要分析了页岩行业的市场规模、页岩市场供需状况、页岩市场竞争状况和页岩主要企业经营情况，同时对页岩行业的未来发展做出了科学预测。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90ec7f9b34630" w:history="1">
        <w:r>
          <w:rPr>
            <w:rStyle w:val="Hyperlink"/>
          </w:rPr>
          <w:t>2025-2031年中国页岩行业研究分析与发展趋势报告</w:t>
        </w:r>
      </w:hyperlink>
      <w:r>
        <w:rPr>
          <w:rFonts w:hint="eastAsia"/>
        </w:rPr>
        <w:t>》在多年页岩行业研究的基础上，结合中国页岩行业市场的发展现状，通过资深研究团队对页岩市场各类资讯进行整理分析，并依托国家权威数据资源和长期市场监测的数据库，进行了全面、细致的研究。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90ec7f9b34630" w:history="1">
        <w:r>
          <w:rPr>
            <w:rStyle w:val="Hyperlink"/>
          </w:rPr>
          <w:t>2025-2031年中国页岩行业研究分析与发展趋势报告</w:t>
        </w:r>
      </w:hyperlink>
      <w:r>
        <w:rPr>
          <w:rFonts w:hint="eastAsia"/>
        </w:rPr>
        <w:t>》可以帮助投资者准确把握页岩行业的市场现状，为投资者进行投资作出页岩行业前景预判，挖掘页岩行业投资价值，同时提出页岩行业投资策略、生产策略、营销策略等方面的建议。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页岩行业界定</w:t>
      </w:r>
      <w:r>
        <w:rPr>
          <w:rFonts w:hint="eastAsia"/>
        </w:rPr>
        <w:br/>
      </w:r>
      <w:r>
        <w:rPr>
          <w:rFonts w:hint="eastAsia"/>
        </w:rPr>
        <w:t>　　第一节 页岩行业定义</w:t>
      </w:r>
      <w:r>
        <w:rPr>
          <w:rFonts w:hint="eastAsia"/>
        </w:rPr>
        <w:br/>
      </w:r>
      <w:r>
        <w:rPr>
          <w:rFonts w:hint="eastAsia"/>
        </w:rPr>
        <w:t>　　第二节 页岩行业特点分析</w:t>
      </w:r>
      <w:r>
        <w:rPr>
          <w:rFonts w:hint="eastAsia"/>
        </w:rPr>
        <w:br/>
      </w:r>
      <w:r>
        <w:rPr>
          <w:rFonts w:hint="eastAsia"/>
        </w:rPr>
        <w:t>　　第三节 页岩行业发展历程</w:t>
      </w:r>
      <w:r>
        <w:rPr>
          <w:rFonts w:hint="eastAsia"/>
        </w:rPr>
        <w:br/>
      </w:r>
      <w:r>
        <w:rPr>
          <w:rFonts w:hint="eastAsia"/>
        </w:rPr>
        <w:t>　　第四节 页岩产业链分析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2024-2025年国外页岩行业发展态势分析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国外页岩行业总体情况</w:t>
      </w:r>
      <w:r>
        <w:rPr>
          <w:rFonts w:hint="eastAsia"/>
        </w:rPr>
        <w:br/>
      </w:r>
      <w:r>
        <w:rPr>
          <w:rFonts w:hint="eastAsia"/>
        </w:rPr>
        <w:t>　　第二节 页岩行业重点国家、地区市场分析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国外页岩行业发展前景预测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2024-2025年中国页岩行业发展环境分析</w:t>
      </w:r>
      <w:r>
        <w:rPr>
          <w:rFonts w:hint="eastAsia"/>
        </w:rPr>
        <w:br/>
      </w:r>
      <w:r>
        <w:rPr>
          <w:rFonts w:hint="eastAsia"/>
        </w:rPr>
        <w:t>　　第一节 页岩行业经济环境分析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页岩行业政策环境分析</w:t>
      </w:r>
      <w:r>
        <w:rPr>
          <w:rFonts w:hint="eastAsia"/>
        </w:rPr>
        <w:br/>
      </w:r>
      <w:r>
        <w:rPr>
          <w:rFonts w:hint="eastAsia"/>
        </w:rPr>
        <w:t>　　　　一、页岩行业相关政策</w:t>
      </w:r>
      <w:r>
        <w:rPr>
          <w:rFonts w:hint="eastAsia"/>
        </w:rPr>
        <w:br/>
      </w:r>
      <w:r>
        <w:rPr>
          <w:rFonts w:hint="eastAsia"/>
        </w:rPr>
        <w:t>　　　　二、页岩行业相关标准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当前我国页岩技术发展现状</w:t>
      </w:r>
      <w:r>
        <w:rPr>
          <w:rFonts w:hint="eastAsia"/>
        </w:rPr>
        <w:br/>
      </w:r>
      <w:r>
        <w:rPr>
          <w:rFonts w:hint="eastAsia"/>
        </w:rPr>
        <w:t>　　第二节 中外页岩技术差距及产生差距的主要原因分析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提高我国页岩技术的对策</w:t>
      </w:r>
      <w:r>
        <w:rPr>
          <w:rFonts w:hint="eastAsia"/>
        </w:rPr>
        <w:br/>
      </w:r>
      <w:r>
        <w:rPr>
          <w:rFonts w:hint="eastAsia"/>
        </w:rPr>
        <w:t>　　第四节 我国页岩研发、设计发展趋势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中国页岩行业市场规模情况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中国页岩行业市场需求状况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一、2019-2024年页岩行业市场需求情况</w:t>
      </w:r>
      <w:r>
        <w:rPr>
          <w:rFonts w:hint="eastAsia"/>
        </w:rPr>
        <w:br/>
      </w:r>
      <w:r>
        <w:rPr>
          <w:rFonts w:hint="eastAsia"/>
        </w:rPr>
        <w:t>　　　　二、页岩行业市场需求特点分析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三、2025-2031年页岩行业市场需求预测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中国页岩行业市场供给状况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一、2019-2024年页岩行业市场供给情况</w:t>
      </w:r>
      <w:r>
        <w:rPr>
          <w:rFonts w:hint="eastAsia"/>
        </w:rPr>
        <w:br/>
      </w:r>
      <w:r>
        <w:rPr>
          <w:rFonts w:hint="eastAsia"/>
        </w:rPr>
        <w:t>　　　　二、页岩行业市场供给特点分析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三、2025-2031年页岩行业市场供给预测</w:t>
      </w:r>
      <w:r>
        <w:rPr>
          <w:rFonts w:hint="eastAsia"/>
        </w:rPr>
        <w:br/>
      </w:r>
      <w:r>
        <w:rPr>
          <w:rFonts w:hint="eastAsia"/>
        </w:rPr>
        <w:t>　　第四节 页岩行业市场供需平衡状况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三、2025-2031年页岩行业出口情况预测</w:t>
      </w:r>
      <w:r>
        <w:rPr>
          <w:rFonts w:hint="eastAsia"/>
        </w:rPr>
        <w:br/>
      </w:r>
      <w:r>
        <w:rPr>
          <w:rFonts w:hint="eastAsia"/>
        </w:rPr>
        <w:t>　　第二节 页岩行业进口情况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三、2025-2031年页岩行业进口情况预测</w:t>
      </w:r>
      <w:r>
        <w:rPr>
          <w:rFonts w:hint="eastAsia"/>
        </w:rPr>
        <w:br/>
      </w:r>
      <w:r>
        <w:rPr>
          <w:rFonts w:hint="eastAsia"/>
        </w:rPr>
        <w:t>　　第三节 页岩行业进出口面临的挑战及对策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中国页岩行业产品价格监测</w:t>
      </w:r>
      <w:r>
        <w:rPr>
          <w:rFonts w:hint="eastAsia"/>
        </w:rPr>
        <w:br/>
      </w:r>
      <w:r>
        <w:rPr>
          <w:rFonts w:hint="eastAsia"/>
        </w:rPr>
        <w:t>　　　　一、页岩市场价格特征</w:t>
      </w:r>
      <w:r>
        <w:rPr>
          <w:rFonts w:hint="eastAsia"/>
        </w:rPr>
        <w:br/>
      </w:r>
      <w:r>
        <w:rPr>
          <w:rFonts w:hint="eastAsia"/>
        </w:rPr>
        <w:t>　　　　二、当前页岩市场价格评述</w:t>
      </w:r>
      <w:r>
        <w:rPr>
          <w:rFonts w:hint="eastAsia"/>
        </w:rPr>
        <w:br/>
      </w:r>
      <w:r>
        <w:rPr>
          <w:rFonts w:hint="eastAsia"/>
        </w:rPr>
        <w:t>　　　　三、影响页岩市场价格因素分析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四、未来页岩市场价格走势预测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页岩行业区域市场分布情况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页岩行业细分市场调研分析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页岩细分产品（一）市场调研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页岩细分产品（二）市场调研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页岩行业上游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页岩行业下游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页岩重点企业（一）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页岩重点企业（二）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页岩重点企业（三）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页岩重点企业（四）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页岩重点企业（五）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页岩重点企业（六）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2025-2031年页岩行业发展环境分析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2025-2031年页岩行业投资特性分析</w:t>
      </w:r>
      <w:r>
        <w:rPr>
          <w:rFonts w:hint="eastAsia"/>
        </w:rPr>
        <w:br/>
      </w:r>
      <w:r>
        <w:rPr>
          <w:rFonts w:hint="eastAsia"/>
        </w:rPr>
        <w:t>　　　　一、页岩行业进入壁垒</w:t>
      </w:r>
      <w:r>
        <w:rPr>
          <w:rFonts w:hint="eastAsia"/>
        </w:rPr>
        <w:br/>
      </w:r>
      <w:r>
        <w:rPr>
          <w:rFonts w:hint="eastAsia"/>
        </w:rPr>
        <w:t>　　　　二、页岩行业盈利模式</w:t>
      </w:r>
      <w:r>
        <w:rPr>
          <w:rFonts w:hint="eastAsia"/>
        </w:rPr>
        <w:br/>
      </w:r>
      <w:r>
        <w:rPr>
          <w:rFonts w:hint="eastAsia"/>
        </w:rPr>
        <w:t>　　　　三、页岩行业盈利因素</w:t>
      </w:r>
      <w:r>
        <w:rPr>
          <w:rFonts w:hint="eastAsia"/>
        </w:rPr>
        <w:br/>
      </w:r>
      <w:r>
        <w:rPr>
          <w:rFonts w:hint="eastAsia"/>
        </w:rPr>
        <w:t>　　第三节 页岩行业“波特五力模型”分析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2025-2031年页岩行业风险及对策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页岩企业竞争策略分析</w:t>
      </w:r>
      <w:r>
        <w:rPr>
          <w:rFonts w:hint="eastAsia"/>
        </w:rPr>
        <w:br/>
      </w:r>
      <w:r>
        <w:rPr>
          <w:rFonts w:hint="eastAsia"/>
        </w:rPr>
        <w:t>　　第一节 页岩市场竞争策略分析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一、2025-2031年中国页岩市场增长潜力分析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三、现有页岩产品竞争策略分析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四、潜力页岩品种竞争策略选择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2025-2031年中国页岩企业竞争策略分析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一、2025-2031年我国页岩市场竞争趋势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二、2025-2031年页岩行业竞争格局展望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三、2025-2031年页岩行业竞争策略分析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四、2025-2031年页岩企业竞争策略分析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2025-2031年中国页岩行业发展趋势分析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一、2025-2031年页岩技术发展趋势分析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二、2025-2031年页岩产品发展趋势分析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三、2025-2031年页岩行业竞争格局展望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2025-2031年中国页岩市场趋势分析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一、2025-2031年页岩发展趋势预测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二、2025-2031年页岩市场前景分析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三、2025-2031年页岩产业政策趋向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2025-2031年页岩行业投资价值评估分析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页岩行业发展建议分析</w:t>
      </w:r>
      <w:r>
        <w:rPr>
          <w:rFonts w:hint="eastAsia"/>
        </w:rPr>
        <w:br/>
      </w:r>
      <w:r>
        <w:rPr>
          <w:rFonts w:hint="eastAsia"/>
        </w:rPr>
        <w:t>　　第一节 页岩行业研究结论及建议</w:t>
      </w:r>
      <w:r>
        <w:rPr>
          <w:rFonts w:hint="eastAsia"/>
        </w:rPr>
        <w:br/>
      </w:r>
      <w:r>
        <w:rPr>
          <w:rFonts w:hint="eastAsia"/>
        </w:rPr>
        <w:t>　　第二节 页岩细分行业研究结论及建议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中^智^林^：页岩行业竞争策略总结及建议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页岩行业历程</w:t>
      </w:r>
      <w:r>
        <w:rPr>
          <w:rFonts w:hint="eastAsia"/>
        </w:rPr>
        <w:br/>
      </w:r>
      <w:r>
        <w:rPr>
          <w:rFonts w:hint="eastAsia"/>
        </w:rPr>
        <w:t>　　图表 页岩行业生命周期</w:t>
      </w:r>
      <w:r>
        <w:rPr>
          <w:rFonts w:hint="eastAsia"/>
        </w:rPr>
        <w:br/>
      </w:r>
      <w:r>
        <w:rPr>
          <w:rFonts w:hint="eastAsia"/>
        </w:rPr>
        <w:t>　　图表 页岩行业产业链分析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2019-2024年中国页岩市场需求量及增速统计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2025年中国页岩行业需求领域分布格局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2019-2024年中国页岩出口数量分析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2019-2024年中国页岩出口金额分析</w:t>
      </w:r>
      <w:r>
        <w:rPr>
          <w:rFonts w:hint="eastAsia"/>
        </w:rPr>
        <w:br/>
      </w:r>
      <w:r>
        <w:rPr>
          <w:rFonts w:hint="eastAsia"/>
        </w:rPr>
        <w:t>　　图表 2025年中国页岩进口国家及地区分析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2025年中国页岩出口国家及地区分析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2025-2031年中国页岩行业供需平衡预测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90ec7f9b34630" w:history="1">
        <w:r>
          <w:rPr>
            <w:rStyle w:val="Hyperlink"/>
          </w:rPr>
          <w:t>2025-2031年中国页岩行业研究分析与发展趋势报告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90ec7f9b34630" w:history="1">
        <w:r>
          <w:rPr>
            <w:rStyle w:val="Hyperlink"/>
          </w:rPr>
          <w:t>https://www.20087.com/7/03/YeYanDeFaZhanQuShi.html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8ec0a5b94690" w:history="1">
      <w:r>
        <w:rPr>
          <w:rStyle w:val="Hyperlink"/>
        </w:rPr>
        <w:t>2025-2031年中国页岩行业研究分析与发展趋势报告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eYanDeFaZhanQuShi.html" TargetMode="External" Id="R83d90ec7f9b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eYanDeFaZhanQuShi.html" TargetMode="External" Id="R907e8ec0a5b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2024-08-17T04:01:00Z</dcterms:created>
  <dcterms:modified xsi:type="dcterms:W3CDTF">2024-08-17T05:01:00Z</dcterms:modified>
  <dc:subject>2025-2031年中国页岩行业研究分析与发展趋势报告</dc:subject>
  <dc:title>2025-2031年中国页岩行业研究分析与发展趋势报告</dc:title>
  <cp:keywords>2025-2031年中国页岩行业研究分析与发展趋势报告</cp:keywords>
  <dc:description>2025-2031年中国页岩行业研究分析与发展趋势报告</dc:description>
</cp:coreProperties>
</file>