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c1ca992b2405e" w:history="1">
              <w:r>
                <w:rPr>
                  <w:rStyle w:val="Hyperlink"/>
                </w:rPr>
                <w:t>中国合成石墨行业现状与市场前景分析报告（2025-2031年）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c1ca992b2405e" w:history="1">
              <w:r>
                <w:rPr>
                  <w:rStyle w:val="Hyperlink"/>
                </w:rPr>
                <w:t>中国合成石墨行业现状与市场前景分析报告（2025-2031年）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c1ca992b2405e" w:history="1">
                <w:r>
                  <w:rPr>
                    <w:rStyle w:val="Hyperlink"/>
                  </w:rPr>
                  <w:t>https://www.20087.com/7/73/HeChengShiMoShiChangXianZhuangHeQianJing.html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墨是一种具有优良导电、导热性能的材料，在锂电池、太阳能电池板、高温绝缘材料等领域有着广泛的应用。近年来，随着新能源技术的发展，合成石墨的需求量持续增长。当前市场上，合成石墨不仅在提高纯度、降低成本方面取得了进展，还在提高产品的一致性和稳定性方面实现了突破。此外，随着对可持续发展的重视，合成石墨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合成石墨的发展将更加注重技术创新和应用拓展。一方面，随着新材料和新技术的应用，合成石墨将采用更高性能的生产工艺，以提高产品的纯度和稳定性。另一方面，随着对环保要求的提高，合成石墨的生产将更加注重采用清洁技术和循环利用，减少对环境的影响。此外，随着对新型材料和化学品的需求增加，合成石墨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c1ca992b2405e" w:history="1">
        <w:r>
          <w:rPr>
            <w:rStyle w:val="Hyperlink"/>
          </w:rPr>
          <w:t>中国合成石墨行业现状与市场前景分析报告（2025-2031年）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合成石墨行业的现状与发展趋势，并对合成石墨产业链各环节进行了系统性探讨。报告科学预测了合成石墨行业未来发展方向，重点分析了合成石墨技术现状及创新路径，同时聚焦合成石墨重点企业的经营表现，评估了市场竞争格局、品牌影响力及市场集中度。通过对细分市场的深入研究及SWOT分析，报告揭示了合成石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合成石墨行业界定</w:t>
      </w:r>
      <w:r>
        <w:rPr>
          <w:rFonts w:hint="eastAsia"/>
        </w:rPr>
        <w:br/>
      </w:r>
      <w:r>
        <w:rPr>
          <w:rFonts w:hint="eastAsia"/>
        </w:rPr>
        <w:t>　　第一节 合成石墨行业定义</w:t>
      </w:r>
      <w:r>
        <w:rPr>
          <w:rFonts w:hint="eastAsia"/>
        </w:rPr>
        <w:br/>
      </w:r>
      <w:r>
        <w:rPr>
          <w:rFonts w:hint="eastAsia"/>
        </w:rPr>
        <w:t>　　第二节 合成石墨的特点分析</w:t>
      </w:r>
      <w:r>
        <w:rPr>
          <w:rFonts w:hint="eastAsia"/>
        </w:rPr>
        <w:br/>
      </w:r>
      <w:r>
        <w:rPr>
          <w:rFonts w:hint="eastAsia"/>
        </w:rPr>
        <w:t>　　第三节 合成石墨行业发展历程</w:t>
      </w:r>
      <w:r>
        <w:rPr>
          <w:rFonts w:hint="eastAsia"/>
        </w:rPr>
        <w:br/>
      </w:r>
      <w:r>
        <w:rPr>
          <w:rFonts w:hint="eastAsia"/>
        </w:rPr>
        <w:t>　　第四节 合成石墨产业链分析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国际合成石墨行业发展态势分析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国际合成石墨行业总体情况</w:t>
      </w:r>
      <w:r>
        <w:rPr>
          <w:rFonts w:hint="eastAsia"/>
        </w:rPr>
        <w:br/>
      </w:r>
      <w:r>
        <w:rPr>
          <w:rFonts w:hint="eastAsia"/>
        </w:rPr>
        <w:t>　　第二节 合成石墨行业重点市场分析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国际合成石墨行业发展前景预测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2025年中国合成石墨行业发展环境分析</w:t>
      </w:r>
      <w:r>
        <w:rPr>
          <w:rFonts w:hint="eastAsia"/>
        </w:rPr>
        <w:br/>
      </w:r>
      <w:r>
        <w:rPr>
          <w:rFonts w:hint="eastAsia"/>
        </w:rPr>
        <w:t>　　第一节 合成石墨行业经济环境分析</w:t>
      </w:r>
      <w:r>
        <w:rPr>
          <w:rFonts w:hint="eastAsia"/>
        </w:rPr>
        <w:br/>
      </w:r>
      <w:r>
        <w:rPr>
          <w:rFonts w:hint="eastAsia"/>
        </w:rPr>
        <w:t>　　第二节 合成石墨行业政策环境分析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一、合成石墨行业政策环境</w:t>
      </w:r>
      <w:r>
        <w:rPr>
          <w:rFonts w:hint="eastAsia"/>
        </w:rPr>
        <w:br/>
      </w:r>
      <w:r>
        <w:rPr>
          <w:rFonts w:hint="eastAsia"/>
        </w:rPr>
        <w:t>　　　　二、合成石墨行业相关标准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当前合成石墨技术发展现状</w:t>
      </w:r>
      <w:r>
        <w:rPr>
          <w:rFonts w:hint="eastAsia"/>
        </w:rPr>
        <w:br/>
      </w:r>
      <w:r>
        <w:rPr>
          <w:rFonts w:hint="eastAsia"/>
        </w:rPr>
        <w:t>　　第二节 中外合成石墨技术差距及产生差距的主要原因分析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提高我国合成石墨技术的对策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2020-2025年中国合成石墨行业市场供需状况分析及预测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中国合成石墨行业市场供给状况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一、2020-2025年合成石墨行业市场供给情况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二、2025-2031年合成石墨行业市场供给预测</w:t>
      </w:r>
      <w:r>
        <w:rPr>
          <w:rFonts w:hint="eastAsia"/>
        </w:rPr>
        <w:br/>
      </w:r>
      <w:r>
        <w:rPr>
          <w:rFonts w:hint="eastAsia"/>
        </w:rPr>
        <w:t>　　第二节 中国合成石墨行业市场需求状况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一、2020-2025年合成石墨行业市场需求情况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三、2025-2031年合成石墨行业市场需求预测</w:t>
      </w:r>
      <w:r>
        <w:rPr>
          <w:rFonts w:hint="eastAsia"/>
        </w:rPr>
        <w:br/>
      </w:r>
      <w:r>
        <w:rPr>
          <w:rFonts w:hint="eastAsia"/>
        </w:rPr>
        <w:t>　　第四节 合成石墨行业市场供需平衡状况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2020-2025年中国合成石墨行业进、出口情况分析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2020-2025年合成石墨行业出口情况</w:t>
      </w:r>
      <w:r>
        <w:rPr>
          <w:rFonts w:hint="eastAsia"/>
        </w:rPr>
        <w:br/>
      </w:r>
      <w:r>
        <w:rPr>
          <w:rFonts w:hint="eastAsia"/>
        </w:rPr>
        <w:t>　　第二节 2020-2025年合成石墨行业进口情况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2020-2025年合成石墨行业经济运行分析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2020-2025年中国合成石墨行业重点区域市场分析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中国合成石墨行业产品价格监测</w:t>
      </w:r>
      <w:r>
        <w:rPr>
          <w:rFonts w:hint="eastAsia"/>
        </w:rPr>
        <w:br/>
      </w:r>
      <w:r>
        <w:rPr>
          <w:rFonts w:hint="eastAsia"/>
        </w:rPr>
        <w:t>　　第一节 合成石墨市场价格特征</w:t>
      </w:r>
      <w:r>
        <w:rPr>
          <w:rFonts w:hint="eastAsia"/>
        </w:rPr>
        <w:br/>
      </w:r>
      <w:r>
        <w:rPr>
          <w:rFonts w:hint="eastAsia"/>
        </w:rPr>
        <w:t>　　第二节 未来合成石墨市场价格走势预测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2020-2025年合成石墨行业重点企业发展调研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黑龙江强砾石墨有限公司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溢祥石墨集团公司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青岛海达石墨公司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青岛金汇石墨有限公司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黑龙江北大荒黑金石墨有限公司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萝北富达石墨有限公司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青岛兴和石墨有限公司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湖南国盛石墨科技有限公司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2025-2031年合成石墨行业投资特性分析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一、合成石墨行业进入壁垒</w:t>
      </w:r>
      <w:r>
        <w:rPr>
          <w:rFonts w:hint="eastAsia"/>
        </w:rPr>
        <w:br/>
      </w:r>
      <w:r>
        <w:rPr>
          <w:rFonts w:hint="eastAsia"/>
        </w:rPr>
        <w:t>　　　　二、合成石墨行业盈利因素</w:t>
      </w:r>
      <w:r>
        <w:rPr>
          <w:rFonts w:hint="eastAsia"/>
        </w:rPr>
        <w:br/>
      </w:r>
      <w:r>
        <w:rPr>
          <w:rFonts w:hint="eastAsia"/>
        </w:rPr>
        <w:t>　　第二节 合成石墨行业“波特五力模型”分析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2025-2031年合成石墨行业投资风险及控制略分析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一、合成石墨市场风险及控制策略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二、合成石墨宏观风险及控制策略</w:t>
      </w:r>
      <w:r>
        <w:rPr>
          <w:rFonts w:hint="eastAsia"/>
        </w:rPr>
        <w:br/>
      </w:r>
      <w:r>
        <w:rPr>
          <w:rFonts w:hint="eastAsia"/>
        </w:rPr>
        <w:t>　　　　三、合成石墨技术竞争风险及控制策略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四、合成石墨行业经营风险及控制策略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合成石墨行业发展及竞争策略分析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2025-2031年合成石墨行业发展战略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2025-2031年合成石墨企业竞争策略分析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一、合成石墨市场定位策略建议</w:t>
      </w:r>
      <w:r>
        <w:rPr>
          <w:rFonts w:hint="eastAsia"/>
        </w:rPr>
        <w:br/>
      </w:r>
      <w:r>
        <w:rPr>
          <w:rFonts w:hint="eastAsia"/>
        </w:rPr>
        <w:t>　　　　二、合成石墨渠道竞争策略建议</w:t>
      </w:r>
      <w:r>
        <w:rPr>
          <w:rFonts w:hint="eastAsia"/>
        </w:rPr>
        <w:br/>
      </w:r>
      <w:r>
        <w:rPr>
          <w:rFonts w:hint="eastAsia"/>
        </w:rPr>
        <w:t>　　　　三、合成石墨品牌竞争策略建议</w:t>
      </w:r>
      <w:r>
        <w:rPr>
          <w:rFonts w:hint="eastAsia"/>
        </w:rPr>
        <w:br/>
      </w:r>
      <w:r>
        <w:rPr>
          <w:rFonts w:hint="eastAsia"/>
        </w:rPr>
        <w:t>　　　　四、合成石墨客户服务策略建议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2025-2031年合成石墨行业发展前景及投资建议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2025-2031年合成石墨市场投资展望</w:t>
      </w:r>
      <w:r>
        <w:rPr>
          <w:rFonts w:hint="eastAsia"/>
        </w:rPr>
        <w:br/>
      </w:r>
      <w:r>
        <w:rPr>
          <w:rFonts w:hint="eastAsia"/>
        </w:rPr>
        <w:t>　　第二节 2025-2031年合成石墨行业融资环境分析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合成石墨项目投资建议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一、提高我国合成石墨企业核心竞争力的对策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二、影响合成石墨企业核心竞争力的因素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三、提高合成石墨企业竞争力的策略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中:智:林:－合成石墨行业重点客户战略实施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合成石墨行业历程</w:t>
      </w:r>
      <w:r>
        <w:rPr>
          <w:rFonts w:hint="eastAsia"/>
        </w:rPr>
        <w:br/>
      </w:r>
      <w:r>
        <w:rPr>
          <w:rFonts w:hint="eastAsia"/>
        </w:rPr>
        <w:t>　　图表 合成石墨行业生命周期</w:t>
      </w:r>
      <w:r>
        <w:rPr>
          <w:rFonts w:hint="eastAsia"/>
        </w:rPr>
        <w:br/>
      </w:r>
      <w:r>
        <w:rPr>
          <w:rFonts w:hint="eastAsia"/>
        </w:rPr>
        <w:t>　　图表 合成石墨行业产业链分析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2020-2025年中国合成石墨行业产量及增长趋势</w:t>
      </w:r>
      <w:r>
        <w:rPr>
          <w:rFonts w:hint="eastAsia"/>
        </w:rPr>
        <w:br/>
      </w:r>
      <w:r>
        <w:rPr>
          <w:rFonts w:hint="eastAsia"/>
        </w:rPr>
        <w:t>　　图表 合成石墨行业动态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2020-2025年中国合成石墨进口数量分析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2020-2025年中国合成石墨进口金额分析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2020-2025年中国合成石墨出口数量分析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c1ca992b2405e" w:history="1">
        <w:r>
          <w:rPr>
            <w:rStyle w:val="Hyperlink"/>
          </w:rPr>
          <w:t>中国合成石墨行业现状与市场前景分析报告（2025-2031年）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c1ca992b2405e" w:history="1">
        <w:r>
          <w:rPr>
            <w:rStyle w:val="Hyperlink"/>
          </w:rPr>
          <w:t>https://www.20087.com/7/73/HeChengShiMoShiChangXianZhuangHeQianJing.html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热点：石墨制备、合成石墨烯、二合一石墨合成炉结构、合成石墨厂家、石墨材质、合成石墨上市公司、石墨怎么加工、合成石墨烯价格多少、石墨原料加工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76fdc7a54072" w:history="1">
      <w:r>
        <w:rPr>
          <w:rStyle w:val="Hyperlink"/>
        </w:rPr>
        <w:t>中国合成石墨行业现状与市场前景分析报告（2025-2031年）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eChengShiMoShiChangXianZhuangHeQianJing.html" TargetMode="External" Id="R963c1ca992b2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eChengShiMoShiChangXianZhuangHeQianJing.html" TargetMode="External" Id="R206976fdc7a5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2025-05-09T04:55:00Z</dcterms:created>
  <dcterms:modified xsi:type="dcterms:W3CDTF">2025-05-09T05:55:00Z</dcterms:modified>
  <dc:subject>中国合成石墨行业现状与市场前景分析报告（2025-2031年）</dc:subject>
  <dc:title>中国合成石墨行业现状与市场前景分析报告（2025-2031年）</dc:title>
  <cp:keywords>中国合成石墨行业现状与市场前景分析报告（2025-2031年）</cp:keywords>
  <dc:description>中国合成石墨行业现状与市场前景分析报告（2025-2031年）</dc:description>
</cp:coreProperties>
</file>