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852598ecf4287" w:history="1">
              <w:r>
                <w:rPr>
                  <w:rStyle w:val="Hyperlink"/>
                </w:rPr>
                <w:t>2026-2032年中国旋风分离机发展现状与行业前景分析报告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852598ecf4287" w:history="1">
              <w:r>
                <w:rPr>
                  <w:rStyle w:val="Hyperlink"/>
                </w:rPr>
                <w:t>2026-2032年中国旋风分离机发展现状与行业前景分析报告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852598ecf4287" w:history="1">
                <w:r>
                  <w:rPr>
                    <w:rStyle w:val="Hyperlink"/>
                  </w:rPr>
                  <w:t>https://www.20087.com/7/53/XuanFengFenLiJiShiChangQianJingFenXi.html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分离机是一种利用离心力实现气固或气液分离的高效设备，广泛应用于水泥、冶金、化工、生物质燃烧及环保除尘等领域。该设备结构简单、无运动部件、耐高温高压，适用于高浓度粉尘工况下的初级或中级净化。主流设计通过优化入口角度、锥体长度与排气管尺寸提升分离效率，部分高端型号采用多管并联或防爆结构以适配特殊场景。然而，旋风分离机对微细颗粒（&lt;5μm）捕集效率有限，常需与布袋或电除尘器组合使用；同时，内部磨损与积灰问题在高浓度工况下仍影响长期运行稳定性。</w:t>
      </w:r>
      <w:r>
        <w:rPr>
          <w:rFonts w:hint="eastAsia"/>
        </w:rPr>
        <w:br/>
      </w:r>
      <w:r>
        <w:rPr>
          <w:rFonts w:hint="eastAsia"/>
        </w:rPr>
        <w:t>　　未来，旋风分离机将向高效低阻、智能监控与材料革新方向演进。市场调研网指出，计算流体力学（CFD）驱动的仿生结构设计可进一步降低压损并提升细颗粒捕集率；内衬陶瓷或碳化硅复合材料显著延长使用寿命。在工业互联网框架下，振动与压差传感器可实时评估堵塞与磨损状态，触发自动清灰或维护预警。更前瞻方向是发展“自适应旋风分离系统”——根据入口浓度动态调节气流路径，维持最优分离效率。长远看，旋风分离机将持续作为工业烟气治理的第一道防线，在绿色制造与资源回收体系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5852598ecf4287" w:history="1">
        <w:r>
          <w:rPr>
            <w:rStyle w:val="Hyperlink"/>
          </w:rPr>
          <w:t>2026-2032年中国旋风分离机发展现状与行业前景分析报告</w:t>
        </w:r>
      </w:hyperlink>
      <w:r>
        <w:rPr>
          <w:rFonts w:hint="eastAsia"/>
        </w:rPr>
        <w:t>》，2025年旋风分离机行业市场规模达 亿元，预计2032年市场规模将达 亿元，期间年均复合增长率（CAGR）达 %。报告通过严谨的分析、翔实的数据及直观的图表，系统解析了旋风分离机行业的市场规模、需求变化、价格波动及产业链结构。报告全面评估了当前旋风分离机市场现状，科学预测了未来市场前景与发展趋势，重点剖析了旋风分离机细分市场的机遇与挑战。同时，报告对旋风分离机重点企业的竞争地位及市场集中度进行了评估，为旋风分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旋风分离机市场概述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按照不同产品类型，旋风分离机主要可以分为如下几个类别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水力旋流器</w:t>
      </w:r>
      <w:r>
        <w:rPr>
          <w:rFonts w:hint="eastAsia"/>
        </w:rPr>
        <w:br/>
      </w:r>
      <w:r>
        <w:rPr>
          <w:rFonts w:hint="eastAsia"/>
        </w:rPr>
        <w:t>　　　　1.2.3 气体旋流器</w:t>
      </w:r>
      <w:r>
        <w:rPr>
          <w:rFonts w:hint="eastAsia"/>
        </w:rPr>
        <w:br/>
      </w:r>
      <w:r>
        <w:rPr>
          <w:rFonts w:hint="eastAsia"/>
        </w:rPr>
        <w:t>　　1.3 按照不同分离效率，旋风分离机主要可以分为如下几个类别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中国不同分离效率旋风分离机增长趋势2021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高效型</w:t>
      </w:r>
      <w:r>
        <w:rPr>
          <w:rFonts w:hint="eastAsia"/>
        </w:rPr>
        <w:br/>
      </w:r>
      <w:r>
        <w:rPr>
          <w:rFonts w:hint="eastAsia"/>
        </w:rPr>
        <w:t>　　　　1.3.3 通用型</w:t>
      </w:r>
      <w:r>
        <w:rPr>
          <w:rFonts w:hint="eastAsia"/>
        </w:rPr>
        <w:br/>
      </w:r>
      <w:r>
        <w:rPr>
          <w:rFonts w:hint="eastAsia"/>
        </w:rPr>
        <w:t>　　1.4 按照不同入口结构，旋风分离机主要可以分为如下几个类别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中国不同入口结构旋风分离机增长趋势2021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切向进入式</w:t>
      </w:r>
      <w:r>
        <w:rPr>
          <w:rFonts w:hint="eastAsia"/>
        </w:rPr>
        <w:br/>
      </w:r>
      <w:r>
        <w:rPr>
          <w:rFonts w:hint="eastAsia"/>
        </w:rPr>
        <w:t>　　　　1.4.3 轴向进入式</w:t>
      </w:r>
      <w:r>
        <w:rPr>
          <w:rFonts w:hint="eastAsia"/>
        </w:rPr>
        <w:br/>
      </w:r>
      <w:r>
        <w:rPr>
          <w:rFonts w:hint="eastAsia"/>
        </w:rPr>
        <w:t>　　1.5 从不同应用，旋风分离机主要包括如下几个方面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能源与电力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食品和医药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中国旋风分离机发展现状及未来趋势（2021-2032）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中国市场旋风分离机收入及增长率（2021-2032）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中国市场旋风分离机销量及增长率（2021-2032）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中国市场主要旋风分离机厂商分析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中国市场主要厂商旋风分离机销量及市场占有率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中国市场主要厂商旋风分离机销量（2021-2026）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中国市场主要厂商旋风分离机收入及市场占有率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中国市场主要厂商旋风分离机收入（2021-2026）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中国市场主要厂商旋风分离机收入市场份额（2021-2026）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2025年中国市场主要厂商旋风分离机收入排名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中国市场主要厂商旋风分离机价格（2021-2026）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中国市场主要厂商旋风分离机总部及产地分布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中国市场主要厂商成立时间及旋风分离机商业化日期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中国市场主要厂商旋风分离机产品类型及应用</w:t>
      </w:r>
      <w:r>
        <w:rPr>
          <w:rFonts w:hint="eastAsia"/>
        </w:rPr>
        <w:br/>
      </w:r>
      <w:r>
        <w:rPr>
          <w:rFonts w:hint="eastAsia"/>
        </w:rPr>
        <w:t>　　2.7 旋风分离机行业集中度、竞争程度分析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旋风分离机行业集中度分析：2025年中国Top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中国市场旋风分离机第一梯队、第二梯队和第三梯队厂商（品牌）及2025年市场份额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不同产品类型旋风分离机分析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中国市场不同产品类型旋风分离机销量（2021-2032）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中国市场不同产品类型旋风分离机销量及市场份额（2021-2026）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中国市场不同产品类型旋风分离机销量预测（2027-2032）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中国市场不同产品类型旋风分离机规模（2021-2032）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中国市场不同产品类型旋风分离机规模及市场份额（2021-2026）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中国市场不同产品类型旋风分离机规模预测（2027-2032）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中国市场不同产品类型旋风分离机价格走势（2021-2032）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不同应用旋风分离机分析</w:t>
      </w:r>
      <w:r>
        <w:rPr>
          <w:rFonts w:hint="eastAsia"/>
        </w:rPr>
        <w:br/>
      </w:r>
      <w:r>
        <w:rPr>
          <w:rFonts w:hint="eastAsia"/>
        </w:rPr>
        <w:t>　　5.1 中国市场不同应用旋风分离机销量（2021-2032）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中国市场不同应用旋风分离机销量及市场份额（2021-2026）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中国市场不同应用旋风分离机销量预测（2027-2032）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中国市场不同应用旋风分离机规模（2021-2032）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中国市场不同应用旋风分离机规模及市场份额（2021-2026）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中国市场不同应用旋风分离机规模预测（2027-2032）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中国市场不同应用旋风分离机价格走势（2021-2032）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旋风分离机行业发展分析---发展趋势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旋风分离机行业发展分析---厂商壁垒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旋风分离机行业发展分析---驱动因素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旋风分离机行业发展分析---制约因素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旋风分离机中国企业SWOT分析</w:t>
      </w:r>
      <w:r>
        <w:rPr>
          <w:rFonts w:hint="eastAsia"/>
        </w:rPr>
        <w:br/>
      </w:r>
      <w:r>
        <w:rPr>
          <w:rFonts w:hint="eastAsia"/>
        </w:rPr>
        <w:t>　　6.6 旋风分离机行业发展分析---行业政策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旋风分离机行业产业链简介</w:t>
      </w:r>
      <w:r>
        <w:rPr>
          <w:rFonts w:hint="eastAsia"/>
        </w:rPr>
        <w:br/>
      </w:r>
      <w:r>
        <w:rPr>
          <w:rFonts w:hint="eastAsia"/>
        </w:rPr>
        <w:t>　　7.2 旋风分离机产业链分析-上游</w:t>
      </w:r>
      <w:r>
        <w:rPr>
          <w:rFonts w:hint="eastAsia"/>
        </w:rPr>
        <w:br/>
      </w:r>
      <w:r>
        <w:rPr>
          <w:rFonts w:hint="eastAsia"/>
        </w:rPr>
        <w:t>　　7.3 旋风分离机产业链分析-中游</w:t>
      </w:r>
      <w:r>
        <w:rPr>
          <w:rFonts w:hint="eastAsia"/>
        </w:rPr>
        <w:br/>
      </w:r>
      <w:r>
        <w:rPr>
          <w:rFonts w:hint="eastAsia"/>
        </w:rPr>
        <w:t>　　7.4 旋风分离机产业链分析-下游</w:t>
      </w:r>
      <w:r>
        <w:rPr>
          <w:rFonts w:hint="eastAsia"/>
        </w:rPr>
        <w:br/>
      </w:r>
      <w:r>
        <w:rPr>
          <w:rFonts w:hint="eastAsia"/>
        </w:rPr>
        <w:t>　　7.5 旋风分离机行业采购模式</w:t>
      </w:r>
      <w:r>
        <w:rPr>
          <w:rFonts w:hint="eastAsia"/>
        </w:rPr>
        <w:br/>
      </w:r>
      <w:r>
        <w:rPr>
          <w:rFonts w:hint="eastAsia"/>
        </w:rPr>
        <w:t>　　7.6 旋风分离机行业生产模式</w:t>
      </w:r>
      <w:r>
        <w:rPr>
          <w:rFonts w:hint="eastAsia"/>
        </w:rPr>
        <w:br/>
      </w:r>
      <w:r>
        <w:rPr>
          <w:rFonts w:hint="eastAsia"/>
        </w:rPr>
        <w:t>　　7.7 旋风分离机行业销售模式及销售渠道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中国本土旋风分离机产能、产量分析</w:t>
      </w:r>
      <w:r>
        <w:rPr>
          <w:rFonts w:hint="eastAsia"/>
        </w:rPr>
        <w:br/>
      </w:r>
      <w:r>
        <w:rPr>
          <w:rFonts w:hint="eastAsia"/>
        </w:rPr>
        <w:t>　　8.1 中国旋风分离机供需现状及预测（2021-2032）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中国旋风分离机产能、产量、产能利用率及发展趋势（2021-2032）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中国旋风分离机产量、市场需求量及发展趋势（2021-2032）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中国旋风分离机进出口分析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中国市场旋风分离机主要进口来源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中国市场旋风分离机主要出口目的地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不同分离效率旋风分离机市场规模2021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不同入口结构旋风分离机市场规模2021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中国市场主要厂商旋风分离机销量（2021-2026）&amp;（千台）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中国市场主要厂商旋风分离机收入（2021-2026）&amp;（万元）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中国市场主要厂商旋风分离机收入份额（2021-2026）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2025年中国主要生产商旋风分离机收入排名（万元）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中国市场主要厂商旋风分离机价格（2021-2026）&amp;（元/台）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中国市场主要厂商旋风分离机总部及产地分布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中国市场主要厂商成立时间及旋风分离机商业化日期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中国市场主要厂商旋风分离机产品类型及应用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2025年中国市场旋风分离机主要厂商市场地位（第一梯队、第二梯队和第三梯队）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旋风分离机市场投资、并购等现状分析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中国市场不同产品类型旋风分离机销量（2021-2026）&amp;（千台）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中国市场不同产品类型旋风分离机销量预测（2027-2032）&amp;（千台）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中国市场不同产品类型旋风分离机销量市场份额预测（2027-2032）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中国市场不同产品类型旋风分离机规模（2021-2026）&amp;（万元）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中国市场不同产品类型旋风分离机规模市场份额（2021-2026）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中国市场不同产品类型旋风分离机规模预测（2027-2032）&amp;（万元）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中国市场不同产品类型旋风分离机规模市场份额预测（2027-2032）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中国市场不同应用旋风分离机销量（2021-2026）&amp;（千台）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中国市场不同应用旋风分离机销量预测（2027-2032）&amp;（千台）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中国市场不同应用旋风分离机销量市场份额预测（2027-2032）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中国市场不同应用旋风分离机规模（2021-2026）&amp;（万元）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中国市场不同应用旋风分离机规模市场份额（2021-2026）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中国市场不同应用旋风分离机规模预测（2027-2032）&amp;（万元）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中国市场不同应用旋风分离机规模市场份额预测（2027-2032）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旋风分离机行业发展分析---发展趋势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旋风分离机行业发展分析---厂商壁垒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旋风分离机行业发展分析---驱动因素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旋风分离机行业发展分析---制约因素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旋风分离机行业相关重点政策一览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旋风分离机行业供应链分析</w:t>
      </w:r>
      <w:r>
        <w:rPr>
          <w:rFonts w:hint="eastAsia"/>
        </w:rPr>
        <w:br/>
      </w:r>
      <w:r>
        <w:rPr>
          <w:rFonts w:hint="eastAsia"/>
        </w:rPr>
        <w:t>　　表 148： 旋风分离机上游原料供应商</w:t>
      </w:r>
      <w:r>
        <w:rPr>
          <w:rFonts w:hint="eastAsia"/>
        </w:rPr>
        <w:br/>
      </w:r>
      <w:r>
        <w:rPr>
          <w:rFonts w:hint="eastAsia"/>
        </w:rPr>
        <w:t>　　表 149： 旋风分离机行业主要下游客户</w:t>
      </w:r>
      <w:r>
        <w:rPr>
          <w:rFonts w:hint="eastAsia"/>
        </w:rPr>
        <w:br/>
      </w:r>
      <w:r>
        <w:rPr>
          <w:rFonts w:hint="eastAsia"/>
        </w:rPr>
        <w:t>　　表 150： 旋风分离机典型经销商</w:t>
      </w:r>
      <w:r>
        <w:rPr>
          <w:rFonts w:hint="eastAsia"/>
        </w:rPr>
        <w:br/>
      </w:r>
      <w:r>
        <w:rPr>
          <w:rFonts w:hint="eastAsia"/>
        </w:rPr>
        <w:t>　　表 151： 中国旋风分离机产量、销量、进口量及出口量（2021-2026）&amp;（千台）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中国旋风分离机产量、销量、进口量及出口量预测（2027-2032）&amp;（千台）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中国市场旋风分离机主要进口来源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中国市场旋风分离机主要出口目的地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旋风分离机产品图片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中国不同产品类型旋风分离机市场规模市场份额2025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水力旋流器产品图片</w:t>
      </w:r>
      <w:r>
        <w:rPr>
          <w:rFonts w:hint="eastAsia"/>
        </w:rPr>
        <w:br/>
      </w:r>
      <w:r>
        <w:rPr>
          <w:rFonts w:hint="eastAsia"/>
        </w:rPr>
        <w:t>　　图 4： 气体旋流器产品图片</w:t>
      </w:r>
      <w:r>
        <w:rPr>
          <w:rFonts w:hint="eastAsia"/>
        </w:rPr>
        <w:br/>
      </w:r>
      <w:r>
        <w:rPr>
          <w:rFonts w:hint="eastAsia"/>
        </w:rPr>
        <w:t>　　图 5： 中国不同分离效率旋风分离机市场规模市场份额2025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高效型产品图片</w:t>
      </w:r>
      <w:r>
        <w:rPr>
          <w:rFonts w:hint="eastAsia"/>
        </w:rPr>
        <w:br/>
      </w:r>
      <w:r>
        <w:rPr>
          <w:rFonts w:hint="eastAsia"/>
        </w:rPr>
        <w:t>　　图 7： 通用型产品图片</w:t>
      </w:r>
      <w:r>
        <w:rPr>
          <w:rFonts w:hint="eastAsia"/>
        </w:rPr>
        <w:br/>
      </w:r>
      <w:r>
        <w:rPr>
          <w:rFonts w:hint="eastAsia"/>
        </w:rPr>
        <w:t>　　图 8： 中国不同入口结构旋风分离机市场规模市场份额2025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切向进入式产品图片</w:t>
      </w:r>
      <w:r>
        <w:rPr>
          <w:rFonts w:hint="eastAsia"/>
        </w:rPr>
        <w:br/>
      </w:r>
      <w:r>
        <w:rPr>
          <w:rFonts w:hint="eastAsia"/>
        </w:rPr>
        <w:t>　　图 10： 轴向进入式产品图片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中国不同应用旋风分离机市场份额2025 &amp; 2032</w:t>
      </w:r>
      <w:r>
        <w:rPr>
          <w:rFonts w:hint="eastAsia"/>
        </w:rPr>
        <w:br/>
      </w:r>
      <w:r>
        <w:rPr>
          <w:rFonts w:hint="eastAsia"/>
        </w:rPr>
        <w:t>　　图 12： 能源与电力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食品和医药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中国市场旋风分离机市场规模，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中国市场旋风分离机收入及增长率（2021-2032）&amp;（万元）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中国市场旋风分离机销量及增长率（2021-2032）&amp;（千台）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2025年中国市场主要厂商旋风分离机销量市场份额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2025年中国市场主要厂商旋风分离机收入市场份额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2025年中国市场前五大厂商旋风分离机市场份额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2025年中国市场旋风分离机第一梯队、第二梯队和第三梯队厂商（品牌）及市场份额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中国市场不同产品类型旋风分离机价格走势（2021-2032）&amp;（元/台）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中国市场不同应用旋风分离机价格走势（2021-2032）&amp;（元/台）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旋风分离机中国企业SWOT分析</w:t>
      </w:r>
      <w:r>
        <w:rPr>
          <w:rFonts w:hint="eastAsia"/>
        </w:rPr>
        <w:br/>
      </w:r>
      <w:r>
        <w:rPr>
          <w:rFonts w:hint="eastAsia"/>
        </w:rPr>
        <w:t>　　图 27： 旋风分离机产业链</w:t>
      </w:r>
      <w:r>
        <w:rPr>
          <w:rFonts w:hint="eastAsia"/>
        </w:rPr>
        <w:br/>
      </w:r>
      <w:r>
        <w:rPr>
          <w:rFonts w:hint="eastAsia"/>
        </w:rPr>
        <w:t>　　图 28： 旋风分离机行业采购模式分析</w:t>
      </w:r>
      <w:r>
        <w:rPr>
          <w:rFonts w:hint="eastAsia"/>
        </w:rPr>
        <w:br/>
      </w:r>
      <w:r>
        <w:rPr>
          <w:rFonts w:hint="eastAsia"/>
        </w:rPr>
        <w:t>　　图 29： 旋风分离机行业生产模式分析</w:t>
      </w:r>
      <w:r>
        <w:rPr>
          <w:rFonts w:hint="eastAsia"/>
        </w:rPr>
        <w:br/>
      </w:r>
      <w:r>
        <w:rPr>
          <w:rFonts w:hint="eastAsia"/>
        </w:rPr>
        <w:t>　　图 30： 旋风分离机行业销售模式分析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中国旋风分离机产能、产量、产能利用率及发展趋势（2021-2032）&amp;（千台）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中国旋风分离机产量、市场需求量及发展趋势（2021-2032）&amp;（千台）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852598ecf4287" w:history="1">
        <w:r>
          <w:rPr>
            <w:rStyle w:val="Hyperlink"/>
          </w:rPr>
          <w:t>2026-2032年中国旋风分离机发展现状与行业前景分析报告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852598ecf4287" w:history="1">
        <w:r>
          <w:rPr>
            <w:rStyle w:val="Hyperlink"/>
          </w:rPr>
          <w:t>https://www.20087.com/7/53/XuanFengFenLiJiShiChangQianJingFenXi.html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热点：旋风分离器的工作原理、旋风分离机的三视图、旋风分离器结构图、旋风分离机配合轴流风机、理气旋风、旋风分离机作用、沙克龙旋风分离机原理、旋风分离器分离原理、罗茨风机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0fd101c84ef7" w:history="1">
      <w:r>
        <w:rPr>
          <w:rStyle w:val="Hyperlink"/>
        </w:rPr>
        <w:t>2026-2032年中国旋风分离机发展现状与行业前景分析报告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uanFengFenLiJiShiChangQianJingFenXi.html" TargetMode="External" Id="R5f5852598ecf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uanFengFenLiJiShiChangQianJingFenXi.html" TargetMode="External" Id="R401f0fd101c8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2026-03-02T08:41:06Z</dcterms:created>
  <dcterms:modified xsi:type="dcterms:W3CDTF">2026-03-02T09:41:06Z</dcterms:modified>
  <dc:subject>2026-2032年中国旋风分离机发展现状与行业前景分析报告</dc:subject>
  <dc:title>2026-2032年中国旋风分离机发展现状与行业前景分析报告</dc:title>
  <cp:keywords>2026-2032年中国旋风分离机发展现状与行业前景分析报告</cp:keywords>
  <dc:description>2026-2032年中国旋风分离机发展现状与行业前景分析报告</dc:description>
</cp:coreProperties>
</file>