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c47e48e854ad3" w:history="1">
              <w:r>
                <w:rPr>
                  <w:rStyle w:val="Hyperlink"/>
                </w:rPr>
                <w:t>2026-2032年中国马蹄金发展现状与市场前景报告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c47e48e854ad3" w:history="1">
              <w:r>
                <w:rPr>
                  <w:rStyle w:val="Hyperlink"/>
                </w:rPr>
                <w:t>2026-2032年中国马蹄金发展现状与市场前景报告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c47e48e854ad3" w:history="1">
                <w:r>
                  <w:rPr>
                    <w:rStyle w:val="Hyperlink"/>
                  </w:rPr>
                  <w:t>https://www.20087.com/7/53/MaTiJinFaZhanQianJing.html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马蹄金（Dichondra micrantha）是一种多年生匍匐草本植物，因叶片形似马蹄、四季常绿、耐阴湿且低养护需求，被广泛用于园林地被、屋顶绿化、庭院铺装及生态修复工程。该植物通过茎节生根快速覆盖地表，有效抑制杂草并减少水土流失，在南方湿润地区尤为普及。当前园艺市场提供容器苗、草皮卷及种子等多种形式，部分品种经选育提升抗寒性或叶色观赏性（如金叶马蹄金）。然而，马蹄金在强光照、干旱或重黏土条件下生长不良，且易受蜗牛、蚜虫侵害；作为外来物种，在部分地区存在生态入侵风险，需谨慎引种。</w:t>
      </w:r>
      <w:r>
        <w:rPr>
          <w:rFonts w:hint="eastAsia"/>
        </w:rPr>
        <w:br/>
      </w:r>
      <w:r>
        <w:rPr>
          <w:rFonts w:hint="eastAsia"/>
        </w:rPr>
        <w:t>　　未来，马蹄金的应用将朝着生态功能强化、景观多样性与智慧养护方向发展。与本地野花混播构建“低维护草坪替代系统”，可提升生物多样性；基因筛选将培育耐旱、抗病新株系，拓展至半干旱城市绿化。在海绵城市建设中，马蹄金因其高透水性与雨水滞留能力，将成为绿色基础设施的重要植被选项。养护层面，结合土壤湿度传感器与滴灌系统的智能管理平台将优化水资源利用。此外，公众教育将加强对其生态边界认知，推动负责任种植。长远看，马蹄金将从传统地被植物升级为支撑城市韧性、生物友好与低碳景观设计的多功能生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c47e48e854ad3" w:history="1">
        <w:r>
          <w:rPr>
            <w:rStyle w:val="Hyperlink"/>
          </w:rPr>
          <w:t>2026-2032年中国马蹄金发展现状与市场前景报告</w:t>
        </w:r>
      </w:hyperlink>
      <w:r>
        <w:rPr>
          <w:rFonts w:hint="eastAsia"/>
        </w:rPr>
        <w:t>》基于对马蹄金行业长期跟踪研究，采用定量与定性相结合的分析方法，系统梳理马蹄金行业市场现状。报告从马蹄金供需关系角度分析市场规模、产品动态及品牌竞争格局，考察马蹄金重点企业经营状况，并评估马蹄金行业技术发展现状与创新方向。通过对马蹄金市场环境的分析，报告对马蹄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马蹄金行业概述</w:t>
      </w:r>
      <w:r>
        <w:rPr>
          <w:rFonts w:hint="eastAsia"/>
        </w:rPr>
        <w:br/>
      </w:r>
      <w:r>
        <w:rPr>
          <w:rFonts w:hint="eastAsia"/>
        </w:rPr>
        <w:t>　　第一节 马蹄金定义与分类</w:t>
      </w:r>
      <w:r>
        <w:rPr>
          <w:rFonts w:hint="eastAsia"/>
        </w:rPr>
        <w:br/>
      </w:r>
      <w:r>
        <w:rPr>
          <w:rFonts w:hint="eastAsia"/>
        </w:rPr>
        <w:t>　　第二节 马蹄金应用领域</w:t>
      </w:r>
      <w:r>
        <w:rPr>
          <w:rFonts w:hint="eastAsia"/>
        </w:rPr>
        <w:br/>
      </w:r>
      <w:r>
        <w:rPr>
          <w:rFonts w:hint="eastAsia"/>
        </w:rPr>
        <w:t>　　第三节 马蹄金行业经济指标分析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马蹄金产业链及经营模式分析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三、马蹄金销售模式及销售渠道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全球马蹄金市场发展综述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2020-2025年全球马蹄金市场规模与趋势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主要国家与地区马蹄金市场分析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2026-2032年全球马蹄金行业发展趋势与前景预测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中国马蹄金行业市场分析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2025-2026年马蹄金产能与投资动态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一、国内马蹄金产能及利用情况</w:t>
      </w:r>
      <w:r>
        <w:rPr>
          <w:rFonts w:hint="eastAsia"/>
        </w:rPr>
        <w:br/>
      </w:r>
      <w:r>
        <w:rPr>
          <w:rFonts w:hint="eastAsia"/>
        </w:rPr>
        <w:t>　　　　二、马蹄金产能扩张与投资动态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2026-2032年马蹄金行业产量统计与趋势预测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一、2020-2025年马蹄金行业产量数据统计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1、2020-2025年马蹄金产量及增长趋势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2、2020-2025年马蹄金细分产品产量及份额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二、影响马蹄金产量的关键因素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三、2026-2032年马蹄金产量预测</w:t>
      </w:r>
      <w:r>
        <w:rPr>
          <w:rFonts w:hint="eastAsia"/>
        </w:rPr>
        <w:br/>
      </w:r>
      <w:r>
        <w:rPr>
          <w:rFonts w:hint="eastAsia"/>
        </w:rPr>
        <w:t>　　第三节 2026-2032年马蹄金市场需求与销售分析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一、2025-2026年马蹄金行业需求现状</w:t>
      </w:r>
      <w:r>
        <w:rPr>
          <w:rFonts w:hint="eastAsia"/>
        </w:rPr>
        <w:br/>
      </w:r>
      <w:r>
        <w:rPr>
          <w:rFonts w:hint="eastAsia"/>
        </w:rPr>
        <w:t>　　　　二、马蹄金客户群体与需求特点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三、2020-2025年马蹄金行业销售规模分析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四、2026-2032年马蹄金市场增长潜力与规模预测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中国马蹄金细分市场与下游应用领域分析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马蹄金细分市场分析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一、2025-2026年马蹄金主要细分产品市场现状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马蹄金下游应用与客户群体分析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一、2025-2026年马蹄金各应用领域市场现状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2025-2026年马蹄金行业技术发展现状及趋势分析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马蹄金行业技术发展现状分析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国内外马蹄金行业技术差异与原因</w:t>
      </w:r>
      <w:r>
        <w:rPr>
          <w:rFonts w:hint="eastAsia"/>
        </w:rPr>
        <w:br/>
      </w:r>
      <w:r>
        <w:rPr>
          <w:rFonts w:hint="eastAsia"/>
        </w:rPr>
        <w:t>　　第三节 马蹄金行业技术发展方向、趋势预测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提升马蹄金行业技术能力策略建议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马蹄金价格机制与竞争策略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一、2020-2025年马蹄金市场价格走势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马蹄金定价策略与方法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2026-2032年马蹄金价格竞争态势与趋势预测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中国马蹄金行业重点区域市场研究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2025-2026年重点区域马蹄金市场发展概况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二、2020-2025年马蹄金市场需求规模情况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三、2026-2032年马蹄金行业发展潜力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二、2020-2025年马蹄金市场需求规模情况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三、2026-2032年马蹄金行业发展潜力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二、2020-2025年马蹄金市场需求规模情况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三、2026-2032年马蹄金行业发展潜力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二、2020-2025年马蹄金市场需求规模情况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三、2026-2032年马蹄金行业发展潜力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二、2020-2025年马蹄金市场需求规模情况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三、2026-2032年马蹄金行业发展潜力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2020-2025年中国马蹄金行业进出口情况分析</w:t>
      </w:r>
      <w:r>
        <w:rPr>
          <w:rFonts w:hint="eastAsia"/>
        </w:rPr>
        <w:br/>
      </w:r>
      <w:r>
        <w:rPr>
          <w:rFonts w:hint="eastAsia"/>
        </w:rPr>
        <w:t>　　第一节 马蹄金行业进口情况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一、2020-2025年马蹄金进口规模及增长情况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二、马蹄金主要进口来源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马蹄金行业出口情况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一、2020-2025年马蹄金出口规模及增长情况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二、马蹄金主要出口目的地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2020-2025年中国马蹄金行业总体发展与财务状况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2020-2025年中国马蹄金行业规模情况</w:t>
      </w:r>
      <w:r>
        <w:rPr>
          <w:rFonts w:hint="eastAsia"/>
        </w:rPr>
        <w:br/>
      </w:r>
      <w:r>
        <w:rPr>
          <w:rFonts w:hint="eastAsia"/>
        </w:rPr>
        <w:t>　　　　一、马蹄金行业企业数量规模</w:t>
      </w:r>
      <w:r>
        <w:rPr>
          <w:rFonts w:hint="eastAsia"/>
        </w:rPr>
        <w:br/>
      </w:r>
      <w:r>
        <w:rPr>
          <w:rFonts w:hint="eastAsia"/>
        </w:rPr>
        <w:t>　　　　二、马蹄金行业从业人员规模</w:t>
      </w:r>
      <w:r>
        <w:rPr>
          <w:rFonts w:hint="eastAsia"/>
        </w:rPr>
        <w:br/>
      </w:r>
      <w:r>
        <w:rPr>
          <w:rFonts w:hint="eastAsia"/>
        </w:rPr>
        <w:t>　　　　三、马蹄金行业市场敏感性分析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2020-2025年中国马蹄金行业财务能力分析</w:t>
      </w:r>
      <w:r>
        <w:rPr>
          <w:rFonts w:hint="eastAsia"/>
        </w:rPr>
        <w:br/>
      </w:r>
      <w:r>
        <w:rPr>
          <w:rFonts w:hint="eastAsia"/>
        </w:rPr>
        <w:t>　　　　一、马蹄金行业盈利能力</w:t>
      </w:r>
      <w:r>
        <w:rPr>
          <w:rFonts w:hint="eastAsia"/>
        </w:rPr>
        <w:br/>
      </w:r>
      <w:r>
        <w:rPr>
          <w:rFonts w:hint="eastAsia"/>
        </w:rPr>
        <w:t>　　　　二、马蹄金行业偿债能力</w:t>
      </w:r>
      <w:r>
        <w:rPr>
          <w:rFonts w:hint="eastAsia"/>
        </w:rPr>
        <w:br/>
      </w:r>
      <w:r>
        <w:rPr>
          <w:rFonts w:hint="eastAsia"/>
        </w:rPr>
        <w:t>　　　　三、马蹄金行业营运能力</w:t>
      </w:r>
      <w:r>
        <w:rPr>
          <w:rFonts w:hint="eastAsia"/>
        </w:rPr>
        <w:br/>
      </w:r>
      <w:r>
        <w:rPr>
          <w:rFonts w:hint="eastAsia"/>
        </w:rPr>
        <w:t>　　　　四、马蹄金行业发展能力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马蹄金行业重点企业调研分析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中国马蹄金行业竞争格局分析</w:t>
      </w:r>
      <w:r>
        <w:rPr>
          <w:rFonts w:hint="eastAsia"/>
        </w:rPr>
        <w:br/>
      </w:r>
      <w:r>
        <w:rPr>
          <w:rFonts w:hint="eastAsia"/>
        </w:rPr>
        <w:t>　　第一节 马蹄金行业竞争格局总览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2025-2026年马蹄金行业竞争力分析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2020-2025年马蹄金行业企业并购活动分析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2025-2026年马蹄金行业会展与招投标活动分析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一、马蹄金行业会展活动及其市场影响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2026年中国马蹄金企业发展企业发展策略与建议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马蹄金销售模式与渠道策略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马蹄金品牌与市场推广策略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马蹄金研发投入与技术创新能力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马蹄金合作联盟与资源整合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中国马蹄金行业风险与对策</w:t>
      </w:r>
      <w:r>
        <w:rPr>
          <w:rFonts w:hint="eastAsia"/>
        </w:rPr>
        <w:br/>
      </w:r>
      <w:r>
        <w:rPr>
          <w:rFonts w:hint="eastAsia"/>
        </w:rPr>
        <w:t>　　第一节 马蹄金行业SWOT分析</w:t>
      </w:r>
      <w:r>
        <w:rPr>
          <w:rFonts w:hint="eastAsia"/>
        </w:rPr>
        <w:br/>
      </w:r>
      <w:r>
        <w:rPr>
          <w:rFonts w:hint="eastAsia"/>
        </w:rPr>
        <w:t>　　　　一、马蹄金行业优势</w:t>
      </w:r>
      <w:r>
        <w:rPr>
          <w:rFonts w:hint="eastAsia"/>
        </w:rPr>
        <w:br/>
      </w:r>
      <w:r>
        <w:rPr>
          <w:rFonts w:hint="eastAsia"/>
        </w:rPr>
        <w:t>　　　　二、马蹄金行业劣势</w:t>
      </w:r>
      <w:r>
        <w:rPr>
          <w:rFonts w:hint="eastAsia"/>
        </w:rPr>
        <w:br/>
      </w:r>
      <w:r>
        <w:rPr>
          <w:rFonts w:hint="eastAsia"/>
        </w:rPr>
        <w:t>　　　　三、马蹄金市场机会</w:t>
      </w:r>
      <w:r>
        <w:rPr>
          <w:rFonts w:hint="eastAsia"/>
        </w:rPr>
        <w:br/>
      </w:r>
      <w:r>
        <w:rPr>
          <w:rFonts w:hint="eastAsia"/>
        </w:rPr>
        <w:t>　　　　四、马蹄金市场威胁</w:t>
      </w:r>
      <w:r>
        <w:rPr>
          <w:rFonts w:hint="eastAsia"/>
        </w:rPr>
        <w:br/>
      </w:r>
      <w:r>
        <w:rPr>
          <w:rFonts w:hint="eastAsia"/>
        </w:rPr>
        <w:t>　　第二节 马蹄金行业风险及对策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2026-2032年中国马蹄金行业前景与发展趋势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2025-2026年马蹄金行业发展环境分析</w:t>
      </w:r>
      <w:r>
        <w:rPr>
          <w:rFonts w:hint="eastAsia"/>
        </w:rPr>
        <w:br/>
      </w:r>
      <w:r>
        <w:rPr>
          <w:rFonts w:hint="eastAsia"/>
        </w:rPr>
        <w:t>　　　　一、马蹄金行业主管部门与监管体制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二、马蹄金行业主要法律法规及政策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三、马蹄金行业标准与质量监管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2026-2032年马蹄金行业发展趋势与方向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2026-2032年马蹄金行业发展潜力与机遇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马蹄金行业研究结论与建议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中:智:林－马蹄金行业发展建议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2020-2025年中国马蹄金市场规模及增长情况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2020-2025年中国马蹄金行业产量及增长趋势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2026-2032年中国马蹄金行业产量预测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2020-2025年中国马蹄金行业市场需求及增长情况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2026-2032年中国马蹄金行业市场需求预测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2020-2025年中国马蹄金行业利润及增长情况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2020-2025年中国马蹄金行业出口情况分析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2020-2025年中国马蹄金行业产品市场价格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2026-2032年中国马蹄金行业产品市场价格走势预测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马蹄金重点企业经营情况分析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马蹄金重点企业经营情况分析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2026-2032年中国马蹄金市场规模预测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2026-2032年中国马蹄金行业利润预测</w:t>
      </w:r>
      <w:r>
        <w:rPr>
          <w:rFonts w:hint="eastAsia"/>
        </w:rPr>
        <w:br/>
      </w:r>
      <w:r>
        <w:rPr>
          <w:rFonts w:hint="eastAsia"/>
        </w:rPr>
        <w:t>　　图表 2026年马蹄金行业壁垒</w:t>
      </w:r>
      <w:r>
        <w:rPr>
          <w:rFonts w:hint="eastAsia"/>
        </w:rPr>
        <w:br/>
      </w:r>
      <w:r>
        <w:rPr>
          <w:rFonts w:hint="eastAsia"/>
        </w:rPr>
        <w:t>　　图表 2026年马蹄金市场前景分析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2026-2032年中国马蹄金市场需求预测</w:t>
      </w:r>
      <w:r>
        <w:rPr>
          <w:rFonts w:hint="eastAsia"/>
        </w:rPr>
        <w:br/>
      </w:r>
      <w:r>
        <w:rPr>
          <w:rFonts w:hint="eastAsia"/>
        </w:rPr>
        <w:t>　　图表 2026年马蹄金发展趋势预测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c47e48e854ad3" w:history="1">
        <w:r>
          <w:rPr>
            <w:rStyle w:val="Hyperlink"/>
          </w:rPr>
          <w:t>2026-2032年中国马蹄金发展现状与市场前景报告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c47e48e854ad3" w:history="1">
        <w:r>
          <w:rPr>
            <w:rStyle w:val="Hyperlink"/>
          </w:rPr>
          <w:t>https://www.20087.com/7/53/MaTiJinFaZhanQianJing.html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热点：马蹄金为什么是马蹄形、马蹄金图片、小叶金钱草就是马蹄金吗、马蹄金多少钱一克、马蹄金的鉴别方法、马蹄金别名、马蹄金又叫什么、马蹄金是纯金吗、马蹄金的别名有几个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6f25f3b0f41e2" w:history="1">
      <w:r>
        <w:rPr>
          <w:rStyle w:val="Hyperlink"/>
        </w:rPr>
        <w:t>2026-2032年中国马蹄金发展现状与市场前景报告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aTiJinFaZhanQianJing.html" TargetMode="External" Id="Rb29c47e48e85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aTiJinFaZhanQianJing.html" TargetMode="External" Id="R0696f25f3b0f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2026-01-20T23:33:50Z</dcterms:created>
  <dcterms:modified xsi:type="dcterms:W3CDTF">2026-01-21T00:33:50Z</dcterms:modified>
  <dc:subject>2026-2032年中国马蹄金发展现状与市场前景报告</dc:subject>
  <dc:title>2026-2032年中国马蹄金发展现状与市场前景报告</dc:title>
  <cp:keywords>2026-2032年中国马蹄金发展现状与市场前景报告</cp:keywords>
  <dc:description>2026-2032年中国马蹄金发展现状与市场前景报告</dc:description>
</cp:coreProperties>
</file>