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b01ea3003413c" w:history="1">
              <w:r>
                <w:rPr>
                  <w:rStyle w:val="Hyperlink"/>
                </w:rPr>
                <w:t>全球与中国民用太阳能空调市场研究及发展前景报告（2026-2032年）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b01ea3003413c" w:history="1">
              <w:r>
                <w:rPr>
                  <w:rStyle w:val="Hyperlink"/>
                </w:rPr>
                <w:t>全球与中国民用太阳能空调市场研究及发展前景报告（2026-2032年）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b01ea3003413c" w:history="1">
                <w:r>
                  <w:rPr>
                    <w:rStyle w:val="Hyperlink"/>
                  </w:rPr>
                  <w:t>https://www.20087.com/8/63/MinYongTaiYangNengKongTiaoFaZhanQianJing.html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太阳能空调利用太阳能热能或光伏发电驱动制冷循环，旨在降低住宅夏季用电负荷与碳排放。目前，民用太阳能空调技术路线主要包括太阳能吸收式制冷（热驱动）与光伏直驱压缩式空调（电驱动），后者因系统简化、成本可控而更受市场青睐。产品普遍集成智能控制器，支持太阳能优先、市电补充的混合运行模式，并具备远程监控功能。然而，受日照间歇性影响，制冷连续性与极端高温下的性能衰减仍是用户体验主要痛点。</w:t>
      </w:r>
      <w:r>
        <w:rPr>
          <w:rFonts w:hint="eastAsia"/>
        </w:rPr>
        <w:br/>
      </w:r>
      <w:r>
        <w:rPr>
          <w:rFonts w:hint="eastAsia"/>
        </w:rPr>
        <w:t>　　未来，民用太阳能空调将聚焦高效耦合与储能协同。市场调研网认为，相变材料（PCM）蓄冷模块可在日照充足时储存冷量，供夜间释放；高效直流变频压缩机与MPPT优化器将提升光伏利用率。在建筑一体化趋势下，光伏幕墙与空调室外机协同设计将优化空间与热管理。此外，参与需求响应机制使其可作为虚拟电厂柔性负荷资源。随着户用储能成本下降，光-储-冷一体化系统将成为零碳住宅标配，推动民用太阳能空调从“节能补充设备”转型为“家庭能源自给核心组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2b01ea3003413c" w:history="1">
        <w:r>
          <w:rPr>
            <w:rStyle w:val="Hyperlink"/>
          </w:rPr>
          <w:t>全球与中国民用太阳能空调市场研究及发展前景报告（2026-2032年）</w:t>
        </w:r>
      </w:hyperlink>
      <w:r>
        <w:rPr>
          <w:rFonts w:hint="eastAsia"/>
        </w:rPr>
        <w:t>》，2025年民用太阳能空调行业市场规模达 亿元，预计2032年市场规模将达 亿元，期间年均复合增长率（CAGR）达 %。报告基于国家统计局及相关行业协会等权威部门数据，结合长期监测的一手资料，系统分析了民用太阳能空调行业的发展现状、市场规模、供需动态及进出口情况。报告详细解读了民用太阳能空调产业链上下游、重点区域市场、竞争格局及领先企业的表现，同时评估了民用太阳能空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按产品类型细分，全球民用太阳能空调市场规模2021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</w:t>
      </w:r>
      <w:r>
        <w:rPr>
          <w:rFonts w:hint="eastAsia"/>
        </w:rPr>
        <w:br/>
      </w:r>
      <w:r>
        <w:rPr>
          <w:rFonts w:hint="eastAsia"/>
        </w:rPr>
        <w:t>　　　　1.3.3 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按应用细分，全球民用太阳能空调市场规模2021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并网</w:t>
      </w:r>
      <w:r>
        <w:rPr>
          <w:rFonts w:hint="eastAsia"/>
        </w:rPr>
        <w:br/>
      </w:r>
      <w:r>
        <w:rPr>
          <w:rFonts w:hint="eastAsia"/>
        </w:rPr>
        <w:t>　　　　1.4.3 离网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民用太阳能空调行业发展总体概况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民用太阳能空调行业发展主要特点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民用太阳能空调行业发展影响因素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民用太阳能空调有利因素</w:t>
      </w:r>
      <w:r>
        <w:rPr>
          <w:rFonts w:hint="eastAsia"/>
        </w:rPr>
        <w:br/>
      </w:r>
      <w:r>
        <w:rPr>
          <w:rFonts w:hint="eastAsia"/>
        </w:rPr>
        <w:t>　　　　1.5.3 .2 民用太阳能空调不利因素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全球市场，近三年民用太阳能空调主要企业占有率及排名（按销量）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民用太阳能空调主要企业在国际市场占有率（按销量，2023-2026）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2025年民用太阳能空调主要企业在国际市场排名（按销量）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全球市场主要企业民用太阳能空调销量（2023-2026）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全球市场，近三年民用太阳能空调主要企业占有率及排名（按收入）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民用太阳能空调主要企业在国际市场占有率（按收入，2023-2026）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2025年民用太阳能空调主要企业在国际市场排名（按收入）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全球市场主要企业民用太阳能空调销售收入（2023-2026）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全球市场主要企业民用太阳能空调销售价格（2023-2026）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中国市场，近三年民用太阳能空调主要企业占有率及排名（按销量）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民用太阳能空调主要企业在中国市场占有率（按销量，2023-2026）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2025年民用太阳能空调主要企业在中国市场排名（按销量）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中国市场主要企业民用太阳能空调销量（2023-2026）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中国市场，近三年民用太阳能空调主要企业占有率及排名（按收入）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民用太阳能空调主要企业在中国市场占有率（按收入，2023-2026）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2025年民用太阳能空调主要企业在中国市场排名（按收入）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中国市场主要企业民用太阳能空调销售收入（2023-2026）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全球主要厂商民用太阳能空调总部及产地分布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全球主要厂商成立时间及民用太阳能空调商业化日期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全球主要厂商民用太阳能空调产品类型及应用</w:t>
      </w:r>
      <w:r>
        <w:rPr>
          <w:rFonts w:hint="eastAsia"/>
        </w:rPr>
        <w:br/>
      </w:r>
      <w:r>
        <w:rPr>
          <w:rFonts w:hint="eastAsia"/>
        </w:rPr>
        <w:t>　　2.9 民用太阳能空调行业集中度、竞争程度分析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民用太阳能空调行业集中度分析：2025年全球Top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全球民用太阳能空调第一梯队、第二梯队和第三梯队生产商（品牌）及市场份额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全球民用太阳能空调总体规模分析</w:t>
      </w:r>
      <w:r>
        <w:rPr>
          <w:rFonts w:hint="eastAsia"/>
        </w:rPr>
        <w:br/>
      </w:r>
      <w:r>
        <w:rPr>
          <w:rFonts w:hint="eastAsia"/>
        </w:rPr>
        <w:t>　　3.1 全球民用太阳能空调供需现状及预测（2021-2032）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全球民用太阳能空调产能、产量、产能利用率及发展趋势（2021-2032）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全球民用太阳能空调产量、需求量及发展趋势（2021-2032）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全球主要地区民用太阳能空调产量及发展趋势（2021-2032）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全球主要地区民用太阳能空调产量（2021-2026）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全球主要地区民用太阳能空调产量（2027-2032）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全球主要地区民用太阳能空调产量市场份额（2021-2032）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中国民用太阳能空调供需现状及预测（2021-2032）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中国民用太阳能空调产能、产量、产能利用率及发展趋势（2021-2032）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中国民用太阳能空调产量、市场需求量及发展趋势（2021-2032）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中国市场民用太阳能空调进出口（2021-2032）</w:t>
      </w:r>
      <w:r>
        <w:rPr>
          <w:rFonts w:hint="eastAsia"/>
        </w:rPr>
        <w:br/>
      </w:r>
      <w:r>
        <w:rPr>
          <w:rFonts w:hint="eastAsia"/>
        </w:rPr>
        <w:t>　　3.4 全球民用太阳能空调销量及销售额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全球市场民用太阳能空调销售额（2021-2032）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全球市场民用太阳能空调价格趋势（2021-2032）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全球民用太阳能空调主要地区分析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全球主要地区民用太阳能空调市场规模分析：2021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全球主要地区民用太阳能空调销售收入及市场份额（2021-2026）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全球主要地区民用太阳能空调销售收入预测（2027-2032）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全球主要地区民用太阳能空调销量分析：2021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全球主要地区民用太阳能空调销量及市场份额预测（2027-2032）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不同产品类型民用太阳能空调分析</w:t>
      </w:r>
      <w:r>
        <w:rPr>
          <w:rFonts w:hint="eastAsia"/>
        </w:rPr>
        <w:br/>
      </w:r>
      <w:r>
        <w:rPr>
          <w:rFonts w:hint="eastAsia"/>
        </w:rPr>
        <w:t>　　6.1 全球不同产品类型民用太阳能空调销量（2021-2032）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全球不同产品类型民用太阳能空调收入预测（2027-2032）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全球不同产品类型民用太阳能空调价格走势（2021-2032）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中国不同产品类型民用太阳能空调收入预测（2027-2032）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不同应用民用太阳能空调分析</w:t>
      </w:r>
      <w:r>
        <w:rPr>
          <w:rFonts w:hint="eastAsia"/>
        </w:rPr>
        <w:br/>
      </w:r>
      <w:r>
        <w:rPr>
          <w:rFonts w:hint="eastAsia"/>
        </w:rPr>
        <w:t>　　7.1 全球不同应用民用太阳能空调销量（2021-2032）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全球不同应用民用太阳能空调收入预测（2027-2032）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全球不同应用民用太阳能空调价格走势（2021-2032）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中国不同应用民用太阳能空调收入预测（2027-2032）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民用太阳能空调行业发展趋势</w:t>
      </w:r>
      <w:r>
        <w:rPr>
          <w:rFonts w:hint="eastAsia"/>
        </w:rPr>
        <w:br/>
      </w:r>
      <w:r>
        <w:rPr>
          <w:rFonts w:hint="eastAsia"/>
        </w:rPr>
        <w:t>　　8.2 民用太阳能空调行业主要驱动因素</w:t>
      </w:r>
      <w:r>
        <w:rPr>
          <w:rFonts w:hint="eastAsia"/>
        </w:rPr>
        <w:br/>
      </w:r>
      <w:r>
        <w:rPr>
          <w:rFonts w:hint="eastAsia"/>
        </w:rPr>
        <w:t>　　8.3 民用太阳能空调中国企业SWOT分析</w:t>
      </w:r>
      <w:r>
        <w:rPr>
          <w:rFonts w:hint="eastAsia"/>
        </w:rPr>
        <w:br/>
      </w:r>
      <w:r>
        <w:rPr>
          <w:rFonts w:hint="eastAsia"/>
        </w:rPr>
        <w:t>　　8.4 中国民用太阳能空调行业政策环境分析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民用太阳能空调行业产业链简介</w:t>
      </w:r>
      <w:r>
        <w:rPr>
          <w:rFonts w:hint="eastAsia"/>
        </w:rPr>
        <w:br/>
      </w:r>
      <w:r>
        <w:rPr>
          <w:rFonts w:hint="eastAsia"/>
        </w:rPr>
        <w:t>　　　　9.1.1 民用太阳能空调行业供应链分析</w:t>
      </w:r>
      <w:r>
        <w:rPr>
          <w:rFonts w:hint="eastAsia"/>
        </w:rPr>
        <w:br/>
      </w:r>
      <w:r>
        <w:rPr>
          <w:rFonts w:hint="eastAsia"/>
        </w:rPr>
        <w:t>　　　　9.1.2 民用太阳能空调主要原料及供应情况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民用太阳能空调行业采购模式</w:t>
      </w:r>
      <w:r>
        <w:rPr>
          <w:rFonts w:hint="eastAsia"/>
        </w:rPr>
        <w:br/>
      </w:r>
      <w:r>
        <w:rPr>
          <w:rFonts w:hint="eastAsia"/>
        </w:rPr>
        <w:t>　　9.3 民用太阳能空调行业生产模式</w:t>
      </w:r>
      <w:r>
        <w:rPr>
          <w:rFonts w:hint="eastAsia"/>
        </w:rPr>
        <w:br/>
      </w:r>
      <w:r>
        <w:rPr>
          <w:rFonts w:hint="eastAsia"/>
        </w:rPr>
        <w:t>　　9.4 民用太阳能空调行业销售模式及销售渠道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按产品类型细分，全球民用太阳能空调市场规模2021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按应用细分，全球民用太阳能空调市场规模（CAGR）2021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民用太阳能空调行业发展主要特点</w:t>
      </w:r>
      <w:r>
        <w:rPr>
          <w:rFonts w:hint="eastAsia"/>
        </w:rPr>
        <w:br/>
      </w:r>
      <w:r>
        <w:rPr>
          <w:rFonts w:hint="eastAsia"/>
        </w:rPr>
        <w:t>　　表 4： 民用太阳能空调行业发展有利因素分析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民用太阳能空调行业发展不利因素分析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进入民用太阳能空调行业壁垒</w:t>
      </w:r>
      <w:r>
        <w:rPr>
          <w:rFonts w:hint="eastAsia"/>
        </w:rPr>
        <w:br/>
      </w:r>
      <w:r>
        <w:rPr>
          <w:rFonts w:hint="eastAsia"/>
        </w:rPr>
        <w:t>　　表 7： 民用太阳能空调主要企业在国际市场占有率（按销量，2023-2026）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2025年民用太阳能空调主要企业在国际市场排名（按销量）&amp;（台）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全球市场主要企业民用太阳能空调销量（2023-2026）&amp;（台）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民用太阳能空调主要企业在国际市场占有率（按收入，2023-2026）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2025年民用太阳能空调主要企业在国际市场排名（按收入）&amp;（万元）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全球市场主要企业民用太阳能空调销售收入（2023-2026）&amp;（万元）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全球市场主要企业民用太阳能空调销售价格（2023-2026）&amp;（元/台）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民用太阳能空调主要企业在中国市场占有率（按销量，2023-2026）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2025年民用太阳能空调主要企业在中国市场排名（按销量）&amp;（台）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中国市场主要企业民用太阳能空调销量（2023-2026）&amp;（台）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民用太阳能空调主要企业在中国市场占有率（按收入，2023-2026）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2025年民用太阳能空调主要企业在中国市场排名（按收入）&amp;（万元）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中国市场主要企业民用太阳能空调销售收入（2023-2026）&amp;（万元）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全球主要厂商民用太阳能空调总部及产地分布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全球主要厂商成立时间及民用太阳能空调商业化日期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全球主要厂商民用太阳能空调产品类型及应用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2025年全球民用太阳能空调主要厂商市场地位（第一梯队、第二梯队和第三梯队）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全球民用太阳能空调市场投资、并购等现状分析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全球主要地区民用太阳能空调产量增速（CAGR）：（2021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全球主要地区民用太阳能空调产量（2021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全球主要地区民用太阳能空调产量（2021-2026）&amp;（台）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全球主要地区民用太阳能空调产量（2027-2032）&amp;（台）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全球主要地区民用太阳能空调产量市场份额（2021-2026）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全球主要地区民用太阳能空调产量市场份额（2027-2032）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中国市场民用太阳能空调产量、销量、进出口（2021-2026）&amp;（台）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中国市场民用太阳能空调产量、销量、进出口预测（2027-2032）&amp;（台）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全球主要地区民用太阳能空调销售收入增速：（2021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全球主要地区民用太阳能空调销售收入（2021-2026）&amp;（万元）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全球主要地区民用太阳能空调销售收入市场份额（2021-2026）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全球主要地区民用太阳能空调收入（2027-2032）&amp;（万元）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全球主要地区民用太阳能空调收入市场份额（2027-2032）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全球主要地区民用太阳能空调销量（台）：2021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全球主要地区民用太阳能空调销量（2027-2032）&amp;（台）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全球主要地区民用太阳能空调销量份额（2027-2032）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民用太阳能空调行业发展趋势</w:t>
      </w:r>
      <w:r>
        <w:rPr>
          <w:rFonts w:hint="eastAsia"/>
        </w:rPr>
        <w:br/>
      </w:r>
      <w:r>
        <w:rPr>
          <w:rFonts w:hint="eastAsia"/>
        </w:rPr>
        <w:t>　　表 126： 民用太阳能空调行业主要驱动因素</w:t>
      </w:r>
      <w:r>
        <w:rPr>
          <w:rFonts w:hint="eastAsia"/>
        </w:rPr>
        <w:br/>
      </w:r>
      <w:r>
        <w:rPr>
          <w:rFonts w:hint="eastAsia"/>
        </w:rPr>
        <w:t>　　表 127： 民用太阳能空调行业供应链分析</w:t>
      </w:r>
      <w:r>
        <w:rPr>
          <w:rFonts w:hint="eastAsia"/>
        </w:rPr>
        <w:br/>
      </w:r>
      <w:r>
        <w:rPr>
          <w:rFonts w:hint="eastAsia"/>
        </w:rPr>
        <w:t>　　表 128： 民用太阳能空调上游原料供应商</w:t>
      </w:r>
      <w:r>
        <w:rPr>
          <w:rFonts w:hint="eastAsia"/>
        </w:rPr>
        <w:br/>
      </w:r>
      <w:r>
        <w:rPr>
          <w:rFonts w:hint="eastAsia"/>
        </w:rPr>
        <w:t>　　表 129： 民用太阳能空调主要地区不同应用客户分析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民用太阳能空调典型经销商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民用太阳能空调产品图片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全球不同产品类型民用太阳能空调销售额2021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全球不同产品类型民用太阳能空调市场份额2025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AC产品图片</w:t>
      </w:r>
      <w:r>
        <w:rPr>
          <w:rFonts w:hint="eastAsia"/>
        </w:rPr>
        <w:br/>
      </w:r>
      <w:r>
        <w:rPr>
          <w:rFonts w:hint="eastAsia"/>
        </w:rPr>
        <w:t>　　图 5： DC产品图片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全球不同应用民用太阳能空调市场份额2025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并网</w:t>
      </w:r>
      <w:r>
        <w:rPr>
          <w:rFonts w:hint="eastAsia"/>
        </w:rPr>
        <w:br/>
      </w:r>
      <w:r>
        <w:rPr>
          <w:rFonts w:hint="eastAsia"/>
        </w:rPr>
        <w:t>　　图 9： 离网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2025年全球前五大生产商民用太阳能空调市场份额</w:t>
      </w:r>
      <w:r>
        <w:rPr>
          <w:rFonts w:hint="eastAsia"/>
        </w:rPr>
        <w:br/>
      </w:r>
      <w:r>
        <w:rPr>
          <w:rFonts w:hint="eastAsia"/>
        </w:rPr>
        <w:t>　　图 11： 2025年全球民用太阳能空调第一梯队、第二梯队和第三梯队厂商及市场份额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全球民用太阳能空调产能、产量、产能利用率及发展趋势（2021-2032）&amp;（台）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全球民用太阳能空调产量、需求量及发展趋势（2021-2032）&amp;（台）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全球主要地区民用太阳能空调产量市场份额（2021-2032）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中国民用太阳能空调产能、产量、产能利用率及发展趋势（2021-2032）&amp;（台）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中国民用太阳能空调产量、市场需求量及发展趋势（2021-2032）&amp;（台）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全球民用太阳能空调市场销售额及增长率：（2021-2032）&amp;（万元）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全球市场民用太阳能空调市场规模：2021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全球市场民用太阳能空调价格趋势（2021-2032）&amp;（元/台）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全球主要地区民用太阳能空调销售收入（2021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全球主要地区民用太阳能空调销售收入市场份额（2021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全球不同产品类型民用太阳能空调价格走势（2021-2032）&amp;（元/台）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全球不同应用民用太阳能空调价格走势（2021-2032）&amp;（元/台）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民用太阳能空调中国企业SWOT分析</w:t>
      </w:r>
      <w:r>
        <w:rPr>
          <w:rFonts w:hint="eastAsia"/>
        </w:rPr>
        <w:br/>
      </w:r>
      <w:r>
        <w:rPr>
          <w:rFonts w:hint="eastAsia"/>
        </w:rPr>
        <w:t>　　图 42： 民用太阳能空调产业链</w:t>
      </w:r>
      <w:r>
        <w:rPr>
          <w:rFonts w:hint="eastAsia"/>
        </w:rPr>
        <w:br/>
      </w:r>
      <w:r>
        <w:rPr>
          <w:rFonts w:hint="eastAsia"/>
        </w:rPr>
        <w:t>　　图 43： 民用太阳能空调行业采购模式分析</w:t>
      </w:r>
      <w:r>
        <w:rPr>
          <w:rFonts w:hint="eastAsia"/>
        </w:rPr>
        <w:br/>
      </w:r>
      <w:r>
        <w:rPr>
          <w:rFonts w:hint="eastAsia"/>
        </w:rPr>
        <w:t>　　图 44： 民用太阳能空调行业生产模式</w:t>
      </w:r>
      <w:r>
        <w:rPr>
          <w:rFonts w:hint="eastAsia"/>
        </w:rPr>
        <w:br/>
      </w:r>
      <w:r>
        <w:rPr>
          <w:rFonts w:hint="eastAsia"/>
        </w:rPr>
        <w:t>　　图 45： 民用太阳能空调行业销售模式分析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b01ea3003413c" w:history="1">
        <w:r>
          <w:rPr>
            <w:rStyle w:val="Hyperlink"/>
          </w:rPr>
          <w:t>全球与中国民用太阳能空调市场研究及发展前景报告（2026-2032年）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b01ea3003413c" w:history="1">
        <w:r>
          <w:rPr>
            <w:rStyle w:val="Hyperlink"/>
          </w:rPr>
          <w:t>https://www.20087.com/8/63/MinYongTaiYangNengKongTiaoFaZhanQianJing.html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9e831d5054c94" w:history="1">
      <w:r>
        <w:rPr>
          <w:rStyle w:val="Hyperlink"/>
        </w:rPr>
        <w:t>全球与中国民用太阳能空调市场研究及发展前景报告（2026-2032年）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inYongTaiYangNengKongTiaoFaZhanQianJing.html" TargetMode="External" Id="R0f2b01ea3003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inYongTaiYangNengKongTiaoFaZhanQianJing.html" TargetMode="External" Id="R28f9e831d50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2026-03-23T00:26:31Z</dcterms:created>
  <dcterms:modified xsi:type="dcterms:W3CDTF">2026-03-23T01:26:31Z</dcterms:modified>
  <dc:subject>全球与中国民用太阳能空调市场研究及发展前景报告（2026-2032年）</dc:subject>
  <dc:title>全球与中国民用太阳能空调市场研究及发展前景报告（2026-2032年）</dc:title>
  <cp:keywords>全球与中国民用太阳能空调市场研究及发展前景报告（2026-2032年）</cp:keywords>
  <dc:description>全球与中国民用太阳能空调市场研究及发展前景报告（2026-2032年）</dc:description>
</cp:coreProperties>
</file>