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04295cf04ebf" w:history="1">
              <w:r>
                <w:rPr>
                  <w:rStyle w:val="Hyperlink"/>
                </w:rPr>
                <w:t>清洁煤行业现状调研分析及市场前景预测报告（2025版）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04295cf04ebf" w:history="1">
              <w:r>
                <w:rPr>
                  <w:rStyle w:val="Hyperlink"/>
                </w:rPr>
                <w:t>清洁煤行业现状调研分析及市场前景预测报告（2025版）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04295cf04ebf" w:history="1">
                <w:r>
                  <w:rPr>
                    <w:rStyle w:val="Hyperlink"/>
                  </w:rPr>
                  <w:t>https://www.20087.com/8/93/QingJieMeiShiChangDiaoChaBaoGao.html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是一种重要的能源资源，广泛应用于电力生产、工业供热等领域。目前，清洁煤不仅在燃烧效率和污染物排放控制上有了显著改进，还在材料的环保性和加工简便性上有所提高。此外，随着对清洁能源需求的增加，清洁煤的应用领域也在不断拓展，如在高效燃煤发电、民用取暖等方面发挥着重要作用。目前，清洁煤不仅满足了基础能源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清洁煤将朝着更加高效化、环保化和多功能化的方向发展。一方面，通过引入先进的煤炭清洁技术和优化燃烧工艺，提高清洁煤的燃烧效率和减少污染物排放，降低能耗；另一方面，结合绿色能源理念，开发更多可回收、低污染的清洁煤产品，推动能源行业的可持续发展。此外，随着新技术的应用，清洁煤将更多地应用于新型能源系统中，提供更加全面的能源解决方案。然而，如何在保证能源供应的同时控制成本，以及如何应对技术更新换代带来的挑战，是清洁煤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清洁煤行业特性研究</w:t>
      </w:r>
      <w:r>
        <w:rPr>
          <w:rFonts w:hint="eastAsia"/>
        </w:rPr>
        <w:br/>
      </w:r>
      <w:r>
        <w:rPr>
          <w:rFonts w:hint="eastAsia"/>
        </w:rPr>
        <w:t>第一章 清洁煤行业概述</w:t>
      </w:r>
      <w:r>
        <w:rPr>
          <w:rFonts w:hint="eastAsia"/>
        </w:rPr>
        <w:br/>
      </w:r>
      <w:r>
        <w:rPr>
          <w:rFonts w:hint="eastAsia"/>
        </w:rPr>
        <w:t>　　第一节 煤炭分布</w:t>
      </w:r>
      <w:r>
        <w:rPr>
          <w:rFonts w:hint="eastAsia"/>
        </w:rPr>
        <w:br/>
      </w:r>
      <w:r>
        <w:rPr>
          <w:rFonts w:hint="eastAsia"/>
        </w:rPr>
        <w:t>　　　　一、国内重点区域分布</w:t>
      </w:r>
      <w:r>
        <w:rPr>
          <w:rFonts w:hint="eastAsia"/>
        </w:rPr>
        <w:br/>
      </w:r>
      <w:r>
        <w:rPr>
          <w:rFonts w:hint="eastAsia"/>
        </w:rPr>
        <w:t>　　　　二、国外重点国家分布情况</w:t>
      </w:r>
      <w:r>
        <w:rPr>
          <w:rFonts w:hint="eastAsia"/>
        </w:rPr>
        <w:br/>
      </w:r>
      <w:r>
        <w:rPr>
          <w:rFonts w:hint="eastAsia"/>
        </w:rPr>
        <w:t>　　第二节 煤炭行业简介</w:t>
      </w:r>
      <w:r>
        <w:rPr>
          <w:rFonts w:hint="eastAsia"/>
        </w:rPr>
        <w:br/>
      </w:r>
      <w:r>
        <w:rPr>
          <w:rFonts w:hint="eastAsia"/>
        </w:rPr>
        <w:t>　　　　一、煤炭储量分类</w:t>
      </w:r>
      <w:r>
        <w:rPr>
          <w:rFonts w:hint="eastAsia"/>
        </w:rPr>
        <w:br/>
      </w:r>
      <w:r>
        <w:rPr>
          <w:rFonts w:hint="eastAsia"/>
        </w:rPr>
        <w:t>　　　　二、分级</w:t>
      </w:r>
      <w:r>
        <w:rPr>
          <w:rFonts w:hint="eastAsia"/>
        </w:rPr>
        <w:br/>
      </w:r>
      <w:r>
        <w:rPr>
          <w:rFonts w:hint="eastAsia"/>
        </w:rPr>
        <w:t>　　　　三、计算深度</w:t>
      </w:r>
      <w:r>
        <w:rPr>
          <w:rFonts w:hint="eastAsia"/>
        </w:rPr>
        <w:br/>
      </w:r>
      <w:r>
        <w:rPr>
          <w:rFonts w:hint="eastAsia"/>
        </w:rPr>
        <w:t>　　第三节 清洁煤行业发展历程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2024-2025年中国清洁煤行业产业经济发展环境分析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一、清洁煤行业政策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2024-2025年中国清洁煤行业产业社会环境分析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2024-2025年中国清洁煤行业产业技术环境分析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清洁煤行业发展现状研究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2024-2025年中国煤化工产业经济运行情况分析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四、2024-2025年高油价造就煤化工巨大发展潜力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2024-2025年煤化工产业的发展与环境资源约束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2024-2025年中国清洁煤行业发展形势分析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2024-2025年中国清洁煤行业发展现状</w:t>
      </w:r>
      <w:r>
        <w:rPr>
          <w:rFonts w:hint="eastAsia"/>
        </w:rPr>
        <w:br/>
      </w:r>
      <w:r>
        <w:rPr>
          <w:rFonts w:hint="eastAsia"/>
        </w:rPr>
        <w:t>　　　　一、中国清洁煤行业运行特征分析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二、中国清洁煤价格走势分析</w:t>
      </w:r>
      <w:r>
        <w:rPr>
          <w:rFonts w:hint="eastAsia"/>
        </w:rPr>
        <w:br/>
      </w:r>
      <w:r>
        <w:rPr>
          <w:rFonts w:hint="eastAsia"/>
        </w:rPr>
        <w:t>　　　　三、清洁煤行业技术分析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2024-2025年中国清洁煤行业运行态势分析</w:t>
      </w:r>
      <w:r>
        <w:rPr>
          <w:rFonts w:hint="eastAsia"/>
        </w:rPr>
        <w:br/>
      </w:r>
      <w:r>
        <w:rPr>
          <w:rFonts w:hint="eastAsia"/>
        </w:rPr>
        <w:t>　　　　一、英力特集团拟投近百亿建清洁煤化工</w:t>
      </w:r>
      <w:r>
        <w:rPr>
          <w:rFonts w:hint="eastAsia"/>
        </w:rPr>
        <w:br/>
      </w:r>
      <w:r>
        <w:rPr>
          <w:rFonts w:hint="eastAsia"/>
        </w:rPr>
        <w:t>　　　　二、清洁煤发展亮点</w:t>
      </w:r>
      <w:r>
        <w:rPr>
          <w:rFonts w:hint="eastAsia"/>
        </w:rPr>
        <w:br/>
      </w:r>
      <w:r>
        <w:rPr>
          <w:rFonts w:hint="eastAsia"/>
        </w:rPr>
        <w:t>　　　　三、清洁煤发电减污降耗</w:t>
      </w:r>
      <w:r>
        <w:rPr>
          <w:rFonts w:hint="eastAsia"/>
        </w:rPr>
        <w:br/>
      </w:r>
      <w:r>
        <w:rPr>
          <w:rFonts w:hint="eastAsia"/>
        </w:rPr>
        <w:t>　　第三节 2024-2025年中国清洁煤行业发展存在问题分析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2024-2025年中国清洁煤行业运行动态分析</w:t>
      </w:r>
      <w:r>
        <w:rPr>
          <w:rFonts w:hint="eastAsia"/>
        </w:rPr>
        <w:br/>
      </w:r>
      <w:r>
        <w:rPr>
          <w:rFonts w:hint="eastAsia"/>
        </w:rPr>
        <w:t>　　　　一、中美能源合作或首选清洁煤技术</w:t>
      </w:r>
      <w:r>
        <w:rPr>
          <w:rFonts w:hint="eastAsia"/>
        </w:rPr>
        <w:br/>
      </w:r>
      <w:r>
        <w:rPr>
          <w:rFonts w:hint="eastAsia"/>
        </w:rPr>
        <w:t>　　　　二、发展清洁煤发电势在必行</w:t>
      </w:r>
      <w:r>
        <w:rPr>
          <w:rFonts w:hint="eastAsia"/>
        </w:rPr>
        <w:br/>
      </w:r>
      <w:r>
        <w:rPr>
          <w:rFonts w:hint="eastAsia"/>
        </w:rPr>
        <w:t>　　　　三、清洁煤技术将占能源规划重要位置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一、中国清洁煤供给现状</w:t>
      </w:r>
      <w:r>
        <w:rPr>
          <w:rFonts w:hint="eastAsia"/>
        </w:rPr>
        <w:br/>
      </w:r>
      <w:r>
        <w:rPr>
          <w:rFonts w:hint="eastAsia"/>
        </w:rPr>
        <w:t>　　　　二、中国清洁煤总体需求分析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2024-2025年中国清洁煤行业市场销售状况分析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2024-2025年中国清洁煤行业经济运行情况分析</w:t>
      </w:r>
      <w:r>
        <w:rPr>
          <w:rFonts w:hint="eastAsia"/>
        </w:rPr>
        <w:br/>
      </w:r>
      <w:r>
        <w:rPr>
          <w:rFonts w:hint="eastAsia"/>
        </w:rPr>
        <w:t>　　第一节 清洁煤所属行业规模情况分析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清洁煤所属行业结构和成本分析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清洁煤所属行业财务能力分析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2024-2025年中国煤、煤砖、煤球及用煤制成的类似固体燃料进出口分析</w:t>
      </w:r>
      <w:r>
        <w:rPr>
          <w:rFonts w:hint="eastAsia"/>
        </w:rPr>
        <w:br/>
      </w:r>
      <w:r>
        <w:rPr>
          <w:rFonts w:hint="eastAsia"/>
        </w:rPr>
        <w:t>　　第一节 2024-2025年煤、煤砖、煤球及用煤制成的类似固体燃料进口分析</w:t>
      </w:r>
      <w:r>
        <w:rPr>
          <w:rFonts w:hint="eastAsia"/>
        </w:rPr>
        <w:br/>
      </w:r>
      <w:r>
        <w:rPr>
          <w:rFonts w:hint="eastAsia"/>
        </w:rPr>
        <w:t>　　　　一、2024-2025年煤、煤砖、煤球及用煤制成的类似固体燃料进口总额</w:t>
      </w:r>
      <w:r>
        <w:rPr>
          <w:rFonts w:hint="eastAsia"/>
        </w:rPr>
        <w:br/>
      </w:r>
      <w:r>
        <w:rPr>
          <w:rFonts w:hint="eastAsia"/>
        </w:rPr>
        <w:t>　　　　二、2024-2025年煤、煤砖、煤球及用煤制成的类似固体燃料进口总量</w:t>
      </w:r>
      <w:r>
        <w:rPr>
          <w:rFonts w:hint="eastAsia"/>
        </w:rPr>
        <w:br/>
      </w:r>
      <w:r>
        <w:rPr>
          <w:rFonts w:hint="eastAsia"/>
        </w:rPr>
        <w:t>　　第二节 2024-2025年煤、煤砖、煤球及用煤制成的类似固体燃料出口分析</w:t>
      </w:r>
      <w:r>
        <w:rPr>
          <w:rFonts w:hint="eastAsia"/>
        </w:rPr>
        <w:br/>
      </w:r>
      <w:r>
        <w:rPr>
          <w:rFonts w:hint="eastAsia"/>
        </w:rPr>
        <w:t>　　　　一、2024-2025年煤、煤砖、煤球及用煤制成的类似固体燃料出口总额</w:t>
      </w:r>
      <w:r>
        <w:rPr>
          <w:rFonts w:hint="eastAsia"/>
        </w:rPr>
        <w:br/>
      </w:r>
      <w:r>
        <w:rPr>
          <w:rFonts w:hint="eastAsia"/>
        </w:rPr>
        <w:t>　　　　二、2024-2025年煤、煤砖、煤球及用煤制成的类似固体燃料出口总量</w:t>
      </w:r>
      <w:r>
        <w:rPr>
          <w:rFonts w:hint="eastAsia"/>
        </w:rPr>
        <w:br/>
      </w:r>
      <w:r>
        <w:rPr>
          <w:rFonts w:hint="eastAsia"/>
        </w:rPr>
        <w:t>　　第三节 2024-2025年煤、煤砖、煤球及用煤制成的类似固体燃料进出口格局分析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一、2024-2025年煤、煤砖、煤球及用煤制成的类似固体燃料出口格局</w:t>
      </w:r>
      <w:r>
        <w:rPr>
          <w:rFonts w:hint="eastAsia"/>
        </w:rPr>
        <w:br/>
      </w:r>
      <w:r>
        <w:rPr>
          <w:rFonts w:hint="eastAsia"/>
        </w:rPr>
        <w:t>　　　　二、2024-2025年煤、煤砖、煤球及用煤制成的类似固体燃料进口格局</w:t>
      </w:r>
      <w:r>
        <w:rPr>
          <w:rFonts w:hint="eastAsia"/>
        </w:rPr>
        <w:br/>
      </w:r>
      <w:r>
        <w:rPr>
          <w:rFonts w:hint="eastAsia"/>
        </w:rPr>
        <w:t>　　第四节 2024-2025年煤、煤砖、煤球及用煤制成的类似固体燃料进出口价格走势分析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一、2024-2025年煤、煤砖、煤球及用煤制成的类似固体燃料进口价格走势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二、2024-2025年煤、煤砖、煤球及用煤制成的类似固体燃料出口价格走势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2024-2025年清洁煤技术发展分析</w:t>
      </w:r>
      <w:r>
        <w:rPr>
          <w:rFonts w:hint="eastAsia"/>
        </w:rPr>
        <w:br/>
      </w:r>
      <w:r>
        <w:rPr>
          <w:rFonts w:hint="eastAsia"/>
        </w:rPr>
        <w:t>　　第一节 国外清洁煤技术发展趋势与水平分析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中国清洁煤技术发展分析</w:t>
      </w:r>
      <w:r>
        <w:rPr>
          <w:rFonts w:hint="eastAsia"/>
        </w:rPr>
        <w:br/>
      </w:r>
      <w:r>
        <w:rPr>
          <w:rFonts w:hint="eastAsia"/>
        </w:rPr>
        <w:t>　　　　一、清洁煤的构造特点</w:t>
      </w:r>
      <w:r>
        <w:rPr>
          <w:rFonts w:hint="eastAsia"/>
        </w:rPr>
        <w:br/>
      </w:r>
      <w:r>
        <w:rPr>
          <w:rFonts w:hint="eastAsia"/>
        </w:rPr>
        <w:t>　　　　二、国内清洁煤的技术水平</w:t>
      </w:r>
      <w:r>
        <w:rPr>
          <w:rFonts w:hint="eastAsia"/>
        </w:rPr>
        <w:br/>
      </w:r>
      <w:r>
        <w:rPr>
          <w:rFonts w:hint="eastAsia"/>
        </w:rPr>
        <w:t>　　第三节 中国清洁煤技术发展趋势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一、自主创新、提高我国清洁煤技术水平</w:t>
      </w:r>
      <w:r>
        <w:rPr>
          <w:rFonts w:hint="eastAsia"/>
        </w:rPr>
        <w:br/>
      </w:r>
      <w:r>
        <w:rPr>
          <w:rFonts w:hint="eastAsia"/>
        </w:rPr>
        <w:t>　　　　二、我国清洁煤技术未来发展之路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2024-2025年中国清洁煤行业竞争状况分析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一、中国清洁煤行业要素成本分析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2024-2025年中国清洁煤行业市场集中度分析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中国清洁煤行业五力竞争分析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2024-2025年中国清洁煤产业提升竞争力策略分析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2024-2025年中国清洁煤行业区域市场分析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清洁煤行业产业链分析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2024-2025年中国清洁煤上游行业研究分析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2024-2025年清洁煤上游行业一供应情况分析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2025-2031年中国清洁煤上游行业一发展趋势分析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2024-2025年中国清洁煤下游需求情况分析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2024-2025年中国清洁煤下游行业一市场分析</w:t>
      </w:r>
      <w:r>
        <w:rPr>
          <w:rFonts w:hint="eastAsia"/>
        </w:rPr>
        <w:br/>
      </w:r>
      <w:r>
        <w:rPr>
          <w:rFonts w:hint="eastAsia"/>
        </w:rPr>
        <w:t>　　第二节 2024-2025年中国清洁煤下游行业一需求情况分析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2025-2031年中国清洁煤下游行业一市场发展趋势分析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清洁煤行业企业竞争力分析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2024-2025年我国清洁煤主要企业分析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清洁煤行业未来市场前景展望、投资策略研究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2025-2031年中国清洁煤行业发展趋势预测分析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2025-2031年中国清洁煤行业前景展望</w:t>
      </w:r>
      <w:r>
        <w:rPr>
          <w:rFonts w:hint="eastAsia"/>
        </w:rPr>
        <w:br/>
      </w:r>
      <w:r>
        <w:rPr>
          <w:rFonts w:hint="eastAsia"/>
        </w:rPr>
        <w:t>　　　　一、清洁煤的研究进展及趋势分析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二、清洁煤价格趋势分析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2025-2031年中国清洁煤行业市场预测分析</w:t>
      </w:r>
      <w:r>
        <w:rPr>
          <w:rFonts w:hint="eastAsia"/>
        </w:rPr>
        <w:br/>
      </w:r>
      <w:r>
        <w:rPr>
          <w:rFonts w:hint="eastAsia"/>
        </w:rPr>
        <w:t>　　　　一、清洁煤市场供给预测分析</w:t>
      </w:r>
      <w:r>
        <w:rPr>
          <w:rFonts w:hint="eastAsia"/>
        </w:rPr>
        <w:br/>
      </w:r>
      <w:r>
        <w:rPr>
          <w:rFonts w:hint="eastAsia"/>
        </w:rPr>
        <w:t>　　　　二、清洁煤需求预测分析</w:t>
      </w:r>
      <w:r>
        <w:rPr>
          <w:rFonts w:hint="eastAsia"/>
        </w:rPr>
        <w:br/>
      </w:r>
      <w:r>
        <w:rPr>
          <w:rFonts w:hint="eastAsia"/>
        </w:rPr>
        <w:t>　　　　三、清洁煤竞争格局预测分析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2025-2031年中国清洁煤行业市场盈利预测分析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2025-2031年中国清洁煤行业投资和风险预警分析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2025-2031年清洁煤行业发展环境分析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2025-2031年清洁煤行业投资特性分析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一、2025-2031年中国清洁煤行业进入壁垒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二、2025-2031年中国清洁煤行业盈利模式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三、2025-2031年中国清洁煤行业盈利因素</w:t>
      </w:r>
      <w:r>
        <w:rPr>
          <w:rFonts w:hint="eastAsia"/>
        </w:rPr>
        <w:br/>
      </w:r>
      <w:r>
        <w:rPr>
          <w:rFonts w:hint="eastAsia"/>
        </w:rPr>
        <w:t>　　第三节 2025-2031年清洁煤行业投资风险分析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一、2025-2031年中国清洁煤行业政策风险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二、2025-2031年中国清洁煤行业技术风险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三、2025-2031年中国清洁煤行业供求风险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四、2025-2031年中国清洁煤行业其它风险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2025-2031年中国清洁煤行业投资机会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一、2025-2031年中国清洁煤行业最新投资动向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二、2025-2031年中国清洁煤行业投资机会分析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2025-2031年中国清洁煤行业发展策略及投资建议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清洁煤行业发展策略分析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中-智-林-：济研：清洁煤行业市场的重点客户战略实施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2025-2031年清洁煤行业投资建议</w:t>
      </w:r>
      <w:r>
        <w:rPr>
          <w:rFonts w:hint="eastAsia"/>
        </w:rPr>
        <w:br/>
      </w:r>
      <w:r>
        <w:rPr>
          <w:rFonts w:hint="eastAsia"/>
        </w:rPr>
        <w:t>　　主要图表（部分）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2024-2025年中国清洁煤所属行业发展能力分析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2024-2025年我国煤；煤砖、煤球及用煤制成的类似固体燃料出口流向分析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中煤能源集团有限公司主要经济指标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中煤能源集团有限公司销售收入变化趋势图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中煤能源集团有限公司盈利能力分析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中煤能源集团有限公司偿债能力分析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中煤能源集团有限公司经营能力分析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中煤能源集团有限公司成长能力分析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柳州化工股份有限公司销售收入变化趋势图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开滦精煤股份有限公司主要经济指标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开滦精煤股份有限公司销售收入变化趋势图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开滦精煤股份有限公司经营能力分析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开滦精煤股份有限公司成长能力分析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04295cf04ebf" w:history="1">
        <w:r>
          <w:rPr>
            <w:rStyle w:val="Hyperlink"/>
          </w:rPr>
          <w:t>清洁煤行业现状调研分析及市场前景预测报告（2025版）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04295cf04ebf" w:history="1">
        <w:r>
          <w:rPr>
            <w:rStyle w:val="Hyperlink"/>
          </w:rPr>
          <w:t>https://www.20087.com/8/93/QingJieMeiShiChangDiaoChaBaoGao.html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热点：清洁煤技术、清洁煤技术可以促进碳中和吗、清洁煤气灶台的妙招、清洁煤专用炉结构图、清洁煤技术有哪些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5110c9474870" w:history="1">
      <w:r>
        <w:rPr>
          <w:rStyle w:val="Hyperlink"/>
        </w:rPr>
        <w:t>清洁煤行业现状调研分析及市场前景预测报告（2025版）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ngJieMeiShiChangDiaoChaBaoGao.html" TargetMode="External" Id="R433604295cf0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ngJieMeiShiChangDiaoChaBaoGao.html" TargetMode="External" Id="R6e8d5110c94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2024-12-11T05:46:00Z</dcterms:created>
  <dcterms:modified xsi:type="dcterms:W3CDTF">2024-12-11T06:46:00Z</dcterms:modified>
  <dc:subject>清洁煤行业现状调研分析及市场前景预测报告（2025版）</dc:subject>
  <dc:title>清洁煤行业现状调研分析及市场前景预测报告（2025版）</dc:title>
  <cp:keywords>清洁煤行业现状调研分析及市场前景预测报告（2025版）</cp:keywords>
  <dc:description>清洁煤行业现状调研分析及市场前景预测报告（2025版）</dc:description>
</cp:coreProperties>
</file>