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1396acb4a425d" w:history="1">
              <w:r>
                <w:rPr>
                  <w:rStyle w:val="Hyperlink"/>
                </w:rPr>
                <w:t>2026-2032年全球与中国铸铜转子行业发展研究及行业前景分析报告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1396acb4a425d" w:history="1">
              <w:r>
                <w:rPr>
                  <w:rStyle w:val="Hyperlink"/>
                </w:rPr>
                <w:t>2026-2032年全球与中国铸铜转子行业发展研究及行业前景分析报告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1396acb4a425d" w:history="1">
                <w:r>
                  <w:rPr>
                    <w:rStyle w:val="Hyperlink"/>
                  </w:rPr>
                  <w:t>https://www.20087.com/8/93/ZhuTongZhuanZiShiChangQianJingFenXi.html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铜转子是以高导电率的铜作为导电基质的新型电动机核心部件，通过替代传统的铸铝转子，显著降低电机的转子损耗并提升整体能效。在当前的发展格局中，随着全球工业能效标准的日益严格与“双碳”目标的推进，铸铜转子凭借低损耗、低温升及高功率密度等物理优势，成为实现电机系统节能降耗的关键技术路径。该部件已广泛应用于新能源汽车驱动电机、高效工业水泵及家用电器等领域。尽管铸铜转子在性能上表现卓越，但受限于铜的高熔点与较差的流动性，压铸成型工艺复杂且模具损耗大，导致铸铜转子在制造成本上仍高于传统铝转子，这在一定程度上限制了其在价格敏感型市场的快速渗透。</w:t>
      </w:r>
      <w:r>
        <w:rPr>
          <w:rFonts w:hint="eastAsia"/>
        </w:rPr>
        <w:br/>
      </w:r>
      <w:r>
        <w:rPr>
          <w:rFonts w:hint="eastAsia"/>
        </w:rPr>
        <w:t>　　未来，铸铜转子行业将迎来制造工艺突破与新兴应用爆发的双重机遇，产业链将向高良率与低成本方向持续升级。市场调研网认为，在技术演进层面，真空辅助铸造、可控气氛处理及新型铜合金材料的研发应用，将有效解决铜液流动性难题，大幅提升铸铜转子的生产良率并降低制造成本。在应用场景拓展方面，随着全球向可再生能源系统的转型，风力发电机组与太阳能跟踪系统对高可靠性电机的需求激增，将为铸铜转子开辟广阔的增量空间。此外，电动汽车市场的持续扩张，对高功率密度牵引电机的旺盛需求，将推动铸铜转子在新能源汽车产业链中加速普及，引领电机制造行业迈向高效节能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91396acb4a425d" w:history="1">
        <w:r>
          <w:rPr>
            <w:rStyle w:val="Hyperlink"/>
          </w:rPr>
          <w:t>2026-2032年全球与中国铸铜转子行业发展研究及行业前景分析报告</w:t>
        </w:r>
      </w:hyperlink>
      <w:r>
        <w:rPr>
          <w:rFonts w:hint="eastAsia"/>
        </w:rPr>
        <w:t>》，2025年铸铜转子行业市场规模达 亿元，预计2032年市场规模将达 亿元，期间年均复合增长率（CAGR）达 %。报告系统分析了全球及我国铸铜转子行业的市场规模、竞争格局及技术发展现状，梳理了产业链结构和重点企业表现。报告基于铸铜转子行业发展轨迹，结合政策环境与铸铜转子市场需求变化，研判了铸铜转子行业未来发展趋势与技术演进方向，客观评估了铸铜转子市场机遇与潜在风险。报告为投资者和从业者提供了专业的市场参考，有助于把握铸铜转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中国铸铜转子概述</w:t>
      </w:r>
      <w:r>
        <w:rPr>
          <w:rFonts w:hint="eastAsia"/>
        </w:rPr>
        <w:br/>
      </w:r>
      <w:r>
        <w:rPr>
          <w:rFonts w:hint="eastAsia"/>
        </w:rPr>
        <w:t>　　第一节 铸铜转子行业定义</w:t>
      </w:r>
      <w:r>
        <w:rPr>
          <w:rFonts w:hint="eastAsia"/>
        </w:rPr>
        <w:br/>
      </w:r>
      <w:r>
        <w:rPr>
          <w:rFonts w:hint="eastAsia"/>
        </w:rPr>
        <w:t>　　第二节 铸铜转子行业发展特性</w:t>
      </w:r>
      <w:r>
        <w:rPr>
          <w:rFonts w:hint="eastAsia"/>
        </w:rPr>
        <w:br/>
      </w:r>
      <w:r>
        <w:rPr>
          <w:rFonts w:hint="eastAsia"/>
        </w:rPr>
        <w:t>　　第三节 铸铜转子产业链分析</w:t>
      </w:r>
      <w:r>
        <w:rPr>
          <w:rFonts w:hint="eastAsia"/>
        </w:rPr>
        <w:br/>
      </w:r>
      <w:r>
        <w:rPr>
          <w:rFonts w:hint="eastAsia"/>
        </w:rPr>
        <w:t>　　第四节 铸铜转子行业生命周期分析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中国铸铜转子行业发展环境分析</w:t>
      </w:r>
      <w:r>
        <w:rPr>
          <w:rFonts w:hint="eastAsia"/>
        </w:rPr>
        <w:br/>
      </w:r>
      <w:r>
        <w:rPr>
          <w:rFonts w:hint="eastAsia"/>
        </w:rPr>
        <w:t>　　第一节 铸铜转子行业经济环境分析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铸铜转子行业相关政策、标准</w:t>
      </w:r>
      <w:r>
        <w:rPr>
          <w:rFonts w:hint="eastAsia"/>
        </w:rPr>
        <w:br/>
      </w:r>
      <w:r>
        <w:rPr>
          <w:rFonts w:hint="eastAsia"/>
        </w:rPr>
        <w:t>　　第三节 铸铜转子行业相关发展规划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2025-2026年铸铜转子行业技术发展现状及趋势分析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铸铜转子行业技术发展现状分析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国内外铸铜转子行业技术差异与原因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铸铜转子行业技术发展方向、趋势预测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提升铸铜转子行业技术能力策略建议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全球主要铸铜转子市场发展概况</w:t>
      </w:r>
      <w:r>
        <w:rPr>
          <w:rFonts w:hint="eastAsia"/>
        </w:rPr>
        <w:br/>
      </w:r>
      <w:r>
        <w:rPr>
          <w:rFonts w:hint="eastAsia"/>
        </w:rPr>
        <w:t>　　第一节 全球铸铜转子市场发展分析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欧洲地区主要国家铸铜转子市场概况</w:t>
      </w:r>
      <w:r>
        <w:rPr>
          <w:rFonts w:hint="eastAsia"/>
        </w:rPr>
        <w:br/>
      </w:r>
      <w:r>
        <w:rPr>
          <w:rFonts w:hint="eastAsia"/>
        </w:rPr>
        <w:t>　　第三节 北美地区铸铜转子市场概况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亚洲地区主要国家铸铜转子市场概况</w:t>
      </w:r>
      <w:r>
        <w:rPr>
          <w:rFonts w:hint="eastAsia"/>
        </w:rPr>
        <w:br/>
      </w:r>
      <w:r>
        <w:rPr>
          <w:rFonts w:hint="eastAsia"/>
        </w:rPr>
        <w:t>　　第五节 全球铸铜转子市场发展预测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中国铸铜转子发展现状</w:t>
      </w:r>
      <w:r>
        <w:rPr>
          <w:rFonts w:hint="eastAsia"/>
        </w:rPr>
        <w:br/>
      </w:r>
      <w:r>
        <w:rPr>
          <w:rFonts w:hint="eastAsia"/>
        </w:rPr>
        <w:t>　　第一节 中国铸铜转子市场现状分析</w:t>
      </w:r>
      <w:r>
        <w:rPr>
          <w:rFonts w:hint="eastAsia"/>
        </w:rPr>
        <w:br/>
      </w:r>
      <w:r>
        <w:rPr>
          <w:rFonts w:hint="eastAsia"/>
        </w:rPr>
        <w:t>　　第二节 中国铸铜转子行业产量情况分析及预测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一、铸铜转子总体产能规模</w:t>
      </w:r>
      <w:r>
        <w:rPr>
          <w:rFonts w:hint="eastAsia"/>
        </w:rPr>
        <w:br/>
      </w:r>
      <w:r>
        <w:rPr>
          <w:rFonts w:hint="eastAsia"/>
        </w:rPr>
        <w:t>　　　　二、铸铜转子生产区域分布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三、2020-2025年中国铸铜转子行业产量统计分析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四、2026-2032年中国铸铜转子行业产量预测分析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中国铸铜转子市场需求分析及预测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一、中国铸铜转子市场需求特点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二、2020-2025年中国铸铜转子市场需求量统计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三、2026-2032年中国铸铜转子市场需求量预测</w:t>
      </w:r>
      <w:r>
        <w:rPr>
          <w:rFonts w:hint="eastAsia"/>
        </w:rPr>
        <w:br/>
      </w:r>
      <w:r>
        <w:rPr>
          <w:rFonts w:hint="eastAsia"/>
        </w:rPr>
        <w:t>　　第四节 中国铸铜转子价格趋势分析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一、2020-2025年中国铸铜转子市场价格趋势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二、2026-2032年中国铸铜转子市场价格走势预测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铸铜转子市场特性分析</w:t>
      </w:r>
      <w:r>
        <w:rPr>
          <w:rFonts w:hint="eastAsia"/>
        </w:rPr>
        <w:br/>
      </w:r>
      <w:r>
        <w:rPr>
          <w:rFonts w:hint="eastAsia"/>
        </w:rPr>
        <w:t>　　第一节 铸铜转子行业集中度分析</w:t>
      </w:r>
      <w:r>
        <w:rPr>
          <w:rFonts w:hint="eastAsia"/>
        </w:rPr>
        <w:br/>
      </w:r>
      <w:r>
        <w:rPr>
          <w:rFonts w:hint="eastAsia"/>
        </w:rPr>
        <w:t>　　第二节 铸铜转子行业SWOT分析</w:t>
      </w:r>
      <w:r>
        <w:rPr>
          <w:rFonts w:hint="eastAsia"/>
        </w:rPr>
        <w:br/>
      </w:r>
      <w:r>
        <w:rPr>
          <w:rFonts w:hint="eastAsia"/>
        </w:rPr>
        <w:t>　　　　一、铸铜转子行业优势</w:t>
      </w:r>
      <w:r>
        <w:rPr>
          <w:rFonts w:hint="eastAsia"/>
        </w:rPr>
        <w:br/>
      </w:r>
      <w:r>
        <w:rPr>
          <w:rFonts w:hint="eastAsia"/>
        </w:rPr>
        <w:t>　　　　二、铸铜转子行业劣势</w:t>
      </w:r>
      <w:r>
        <w:rPr>
          <w:rFonts w:hint="eastAsia"/>
        </w:rPr>
        <w:br/>
      </w:r>
      <w:r>
        <w:rPr>
          <w:rFonts w:hint="eastAsia"/>
        </w:rPr>
        <w:t>　　　　三、铸铜转子行业机会</w:t>
      </w:r>
      <w:r>
        <w:rPr>
          <w:rFonts w:hint="eastAsia"/>
        </w:rPr>
        <w:br/>
      </w:r>
      <w:r>
        <w:rPr>
          <w:rFonts w:hint="eastAsia"/>
        </w:rPr>
        <w:t>　　　　四、铸铜转子行业风险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2020-2025年铸铜转子行业经济运行状况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2020-2025年中国铸铜转子行业盈利能力分析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2020-2025年中国铸铜转子行业发展能力分析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2020-2025年铸铜转子行业偿债能力分析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2020-2025年铸铜转子制造企业数量分析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铸铜转子行业上、下游市场分析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铸铜转子行业上游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铸铜转子行业下游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中国铸铜转子行业重点地区发展分析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铸铜转子行业重点区域市场结构调研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**地区铸铜转子市场发展分析</w:t>
      </w:r>
      <w:r>
        <w:rPr>
          <w:rFonts w:hint="eastAsia"/>
        </w:rPr>
        <w:br/>
      </w:r>
      <w:r>
        <w:rPr>
          <w:rFonts w:hint="eastAsia"/>
        </w:rPr>
        <w:t>　　第三节 **地区铸铜转子市场发展分析</w:t>
      </w:r>
      <w:r>
        <w:rPr>
          <w:rFonts w:hint="eastAsia"/>
        </w:rPr>
        <w:br/>
      </w:r>
      <w:r>
        <w:rPr>
          <w:rFonts w:hint="eastAsia"/>
        </w:rPr>
        <w:t>　　第四节 **地区铸铜转子市场发展分析</w:t>
      </w:r>
      <w:r>
        <w:rPr>
          <w:rFonts w:hint="eastAsia"/>
        </w:rPr>
        <w:br/>
      </w:r>
      <w:r>
        <w:rPr>
          <w:rFonts w:hint="eastAsia"/>
        </w:rPr>
        <w:t>　　第五节 **地区铸铜转子市场发展分析</w:t>
      </w:r>
      <w:r>
        <w:rPr>
          <w:rFonts w:hint="eastAsia"/>
        </w:rPr>
        <w:br/>
      </w:r>
      <w:r>
        <w:rPr>
          <w:rFonts w:hint="eastAsia"/>
        </w:rPr>
        <w:t>　　第六节 **地区铸铜转子市场发展分析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2020-2025年中国铸铜转子进出口分析</w:t>
      </w:r>
      <w:r>
        <w:rPr>
          <w:rFonts w:hint="eastAsia"/>
        </w:rPr>
        <w:br/>
      </w:r>
      <w:r>
        <w:rPr>
          <w:rFonts w:hint="eastAsia"/>
        </w:rPr>
        <w:t>　　第一节 铸铜转子进口情况分析</w:t>
      </w:r>
      <w:r>
        <w:rPr>
          <w:rFonts w:hint="eastAsia"/>
        </w:rPr>
        <w:br/>
      </w:r>
      <w:r>
        <w:rPr>
          <w:rFonts w:hint="eastAsia"/>
        </w:rPr>
        <w:t>　　第二节 铸铜转子出口情况分析</w:t>
      </w:r>
      <w:r>
        <w:rPr>
          <w:rFonts w:hint="eastAsia"/>
        </w:rPr>
        <w:br/>
      </w:r>
      <w:r>
        <w:rPr>
          <w:rFonts w:hint="eastAsia"/>
        </w:rPr>
        <w:t>　　第三节 影响铸铜转子进出口因素分析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铸铜转子行业重点企业竞争力分析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三、企业铸铜转子经营状况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三、企业铸铜转子经营状况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三、企业铸铜转子经营状况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三、企业铸铜转子经营状况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三、企业铸铜转子经营状况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三、企业铸铜转子经营状况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铸铜转子行业企业经营策略研究分析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铸铜转子企业多样化经营策略分析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一、铸铜转子企业多样化经营情况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二、现行铸铜转子行业多样化经营的方向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大型铸铜转子企业集团未来发展策略分析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对中小铸铜转子企业生产经营的建议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铸铜转子行业投资风险预警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影响铸铜转子行业发展的主要因素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一、2026影响铸铜转子行业运行的有利因素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二、2026影响铸铜转子行业运行的稳定因素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三、2026影响铸铜转子行业运行的不利因素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四、2026我国铸铜转子行业发展面临的挑战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五、2026我国铸铜转子行业发展面临的机遇</w:t>
      </w:r>
      <w:r>
        <w:rPr>
          <w:rFonts w:hint="eastAsia"/>
        </w:rPr>
        <w:br/>
      </w:r>
      <w:r>
        <w:rPr>
          <w:rFonts w:hint="eastAsia"/>
        </w:rPr>
        <w:t>　　第二节 铸铜转子行业投资风险预警</w:t>
      </w:r>
      <w:r>
        <w:rPr>
          <w:rFonts w:hint="eastAsia"/>
        </w:rPr>
        <w:br/>
      </w:r>
      <w:r>
        <w:rPr>
          <w:rFonts w:hint="eastAsia"/>
        </w:rPr>
        <w:t>　　　　一、铸铜转子行业市场风险预测</w:t>
      </w:r>
      <w:r>
        <w:rPr>
          <w:rFonts w:hint="eastAsia"/>
        </w:rPr>
        <w:br/>
      </w:r>
      <w:r>
        <w:rPr>
          <w:rFonts w:hint="eastAsia"/>
        </w:rPr>
        <w:t>　　　　二、铸铜转子行业政策风险预测</w:t>
      </w:r>
      <w:r>
        <w:rPr>
          <w:rFonts w:hint="eastAsia"/>
        </w:rPr>
        <w:br/>
      </w:r>
      <w:r>
        <w:rPr>
          <w:rFonts w:hint="eastAsia"/>
        </w:rPr>
        <w:t>　　　　三、铸铜转子行业经营风险预测</w:t>
      </w:r>
      <w:r>
        <w:rPr>
          <w:rFonts w:hint="eastAsia"/>
        </w:rPr>
        <w:br/>
      </w:r>
      <w:r>
        <w:rPr>
          <w:rFonts w:hint="eastAsia"/>
        </w:rPr>
        <w:t>　　　　四、铸铜转子行业技术风险预测</w:t>
      </w:r>
      <w:r>
        <w:rPr>
          <w:rFonts w:hint="eastAsia"/>
        </w:rPr>
        <w:br/>
      </w:r>
      <w:r>
        <w:rPr>
          <w:rFonts w:hint="eastAsia"/>
        </w:rPr>
        <w:t>　　　　五、铸铜转子行业竞争风险预测</w:t>
      </w:r>
      <w:r>
        <w:rPr>
          <w:rFonts w:hint="eastAsia"/>
        </w:rPr>
        <w:br/>
      </w:r>
      <w:r>
        <w:rPr>
          <w:rFonts w:hint="eastAsia"/>
        </w:rPr>
        <w:t>　　　　六、铸铜转子行业其他风险预测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铸铜转子投资建议</w:t>
      </w:r>
      <w:r>
        <w:rPr>
          <w:rFonts w:hint="eastAsia"/>
        </w:rPr>
        <w:br/>
      </w:r>
      <w:r>
        <w:rPr>
          <w:rFonts w:hint="eastAsia"/>
        </w:rPr>
        <w:t>　　第一节 2026年铸铜转子市场前景分析</w:t>
      </w:r>
      <w:r>
        <w:rPr>
          <w:rFonts w:hint="eastAsia"/>
        </w:rPr>
        <w:br/>
      </w:r>
      <w:r>
        <w:rPr>
          <w:rFonts w:hint="eastAsia"/>
        </w:rPr>
        <w:t>　　第二节 2026年铸铜转子发展趋势预测</w:t>
      </w:r>
      <w:r>
        <w:rPr>
          <w:rFonts w:hint="eastAsia"/>
        </w:rPr>
        <w:br/>
      </w:r>
      <w:r>
        <w:rPr>
          <w:rFonts w:hint="eastAsia"/>
        </w:rPr>
        <w:t>　　第三节 铸铜转子行业投资进入壁垒分析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铸铜转子行业历程</w:t>
      </w:r>
      <w:r>
        <w:rPr>
          <w:rFonts w:hint="eastAsia"/>
        </w:rPr>
        <w:br/>
      </w:r>
      <w:r>
        <w:rPr>
          <w:rFonts w:hint="eastAsia"/>
        </w:rPr>
        <w:t>　　图表 铸铜转子行业生命周期</w:t>
      </w:r>
      <w:r>
        <w:rPr>
          <w:rFonts w:hint="eastAsia"/>
        </w:rPr>
        <w:br/>
      </w:r>
      <w:r>
        <w:rPr>
          <w:rFonts w:hint="eastAsia"/>
        </w:rPr>
        <w:t>　　图表 铸铜转子行业产业链分析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2020-2025年中国铸铜转子行业市场规模及增长情况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2020-2025年铸铜转子行业市场容量分析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2020-2025年中国铸铜转子行业产能统计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2020-2025年中国铸铜转子行业产量及增长趋势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2020-2025年中国铸铜转子市场需求量及增速统计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2025年中国铸铜转子行业需求领域分布格局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2020-2025年中国铸铜转子行业销售收入分析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2020-2025年中国铸铜转子行业盈利情况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2020-2025年中国铸铜转子行业利润总额统计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2020-2025年中国铸铜转子进口数量分析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2020-2025年中国铸铜转子进口金额分析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2020-2025年中国铸铜转子出口数量分析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2020-2025年中国铸铜转子出口金额分析</w:t>
      </w:r>
      <w:r>
        <w:rPr>
          <w:rFonts w:hint="eastAsia"/>
        </w:rPr>
        <w:br/>
      </w:r>
      <w:r>
        <w:rPr>
          <w:rFonts w:hint="eastAsia"/>
        </w:rPr>
        <w:t>　　图表 2025年中国铸铜转子进口国家及地区分析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2025年中国铸铜转子出口国家及地区分析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2020-2025年中国铸铜转子行业企业数量情况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2020-2025年中国铸铜转子行业企业平均规模情况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**地区铸铜转子市场规模及增长情况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**地区铸铜转子行业市场需求情况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**地区铸铜转子市场规模及增长情况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**地区铸铜转子行业市场需求情况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**地区铸铜转子市场规模及增长情况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**地区铸铜转子行业市场需求情况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**地区铸铜转子市场规模及增长情况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**地区铸铜转子行业市场需求情况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铸铜转子重点企业（一）基本信息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铸铜转子重点企业（一）经营情况分析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铸铜转子重点企业（一）主要经济指标情况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铸铜转子重点企业（一）盈利能力情况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铸铜转子重点企业（一）偿债能力情况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铸铜转子重点企业（一）运营能力情况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铸铜转子重点企业（一）成长能力情况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铸铜转子重点企业（二）基本信息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铸铜转子重点企业（二）经营情况分析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铸铜转子重点企业（二）主要经济指标情况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铸铜转子重点企业（二）盈利能力情况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铸铜转子重点企业（二）偿债能力情况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铸铜转子重点企业（二）运营能力情况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铸铜转子重点企业（二）成长能力情况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铸铜转子重点企业（三）基本信息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铸铜转子重点企业（三）经营情况分析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铸铜转子重点企业（三）主要经济指标情况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铸铜转子重点企业（三）盈利能力情况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铸铜转子重点企业（三）偿债能力情况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铸铜转子重点企业（三）运营能力情况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铸铜转子重点企业（三）成长能力情况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2026-2032年中国铸铜转子行业产能预测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2026-2032年中国铸铜转子行业产量预测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2026-2032年中国铸铜转子市场需求量预测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2026-2032年中国铸铜转子行业供需平衡预测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2026-2032年中国铸铜转子行业市场容量预测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2026-2032年中国铸铜转子行业市场规模预测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2026-2032年中国铸铜转子市场前景分析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2026-2032年中国铸铜转子行业发展趋势预测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1396acb4a425d" w:history="1">
        <w:r>
          <w:rPr>
            <w:rStyle w:val="Hyperlink"/>
          </w:rPr>
          <w:t>2026-2032年全球与中国铸铜转子行业发展研究及行业前景分析报告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1396acb4a425d" w:history="1">
        <w:r>
          <w:rPr>
            <w:rStyle w:val="Hyperlink"/>
          </w:rPr>
          <w:t>https://www.20087.com/8/93/ZhuTongZhuanZiShiChangQianJingFenXi.html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9717c68e94f25" w:history="1">
      <w:r>
        <w:rPr>
          <w:rStyle w:val="Hyperlink"/>
        </w:rPr>
        <w:t>2026-2032年全球与中国铸铜转子行业发展研究及行业前景分析报告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huTongZhuanZiShiChangQianJingFenXi.html" TargetMode="External" Id="R1e91396acb4a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huTongZhuanZiShiChangQianJingFenXi.html" TargetMode="External" Id="R2fd9717c68e9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2026-06-17T09:12:26Z</dcterms:created>
  <dcterms:modified xsi:type="dcterms:W3CDTF">2026-06-17T10:12:26Z</dcterms:modified>
  <dc:subject>2026-2032年全球与中国铸铜转子行业发展研究及行业前景分析报告</dc:subject>
  <dc:title>2026-2032年全球与中国铸铜转子行业发展研究及行业前景分析报告</dc:title>
  <cp:keywords>2026-2032年全球与中国铸铜转子行业发展研究及行业前景分析报告</cp:keywords>
  <dc:description>2026-2032年全球与中国铸铜转子行业发展研究及行业前景分析报告</dc:description>
</cp:coreProperties>
</file>