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1b090a1b45ea" w:history="1">
              <w:r>
                <w:rPr>
                  <w:rStyle w:val="Hyperlink"/>
                </w:rPr>
                <w:t>中国冶金行业现状调研与发展趋势预测报告（2024-2030年）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1b090a1b45ea" w:history="1">
              <w:r>
                <w:rPr>
                  <w:rStyle w:val="Hyperlink"/>
                </w:rPr>
                <w:t>中国冶金行业现状调研与发展趋势预测报告（2024-2030年）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f1b090a1b45ea" w:history="1">
                <w:r>
                  <w:rPr>
                    <w:rStyle w:val="Hyperlink"/>
                  </w:rPr>
                  <w:t>https://www.20087.com/M_NengYuanKuangChan/38/YeJinChanYeXianZhuangYuFaZhanQianJing.html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重要组成部分，近年来面临着转型升级的挑战和机遇。随着全球经济的波动和环保政策的加码，冶金行业正从传统的粗放型生产向绿色化、智能化转变。新技术的应用，如电弧炉炼钢、连续铸轧和金属3D打印，提高了生产效率和产品质量，同时也减少了能耗和排放。</w:t>
      </w:r>
      <w:r>
        <w:rPr>
          <w:rFonts w:hint="eastAsia"/>
        </w:rPr>
        <w:br/>
      </w:r>
      <w:r>
        <w:rPr>
          <w:rFonts w:hint="eastAsia"/>
        </w:rPr>
        <w:t>　　未来，冶金行业将更加注重循环经济和技术创新。循环经济方面，将推动废钢回收和金属循环利用，减少原生资源的开采，同时，开发金属基复合材料和合金，提高材料的性能和利用率。技术创新方面，将利用AI和机器人技术，实现冶炼过程的自动化和智能化，提高生产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1b090a1b45ea" w:history="1">
        <w:r>
          <w:rPr>
            <w:rStyle w:val="Hyperlink"/>
          </w:rPr>
          <w:t>中国冶金行业现状调研与发展趋势预测报告（2024-2030年）</w:t>
        </w:r>
      </w:hyperlink>
      <w:r>
        <w:rPr>
          <w:rFonts w:hint="eastAsia"/>
        </w:rPr>
        <w:t>》系统分析了冶金行业的现状，全面梳理了冶金市场需求、市场规模、产业链结构及价格体系，详细解读了冶金细分市场特点。报告结合权威数据，科学预测了冶金市场前景与发展趋势，客观分析了品牌竞争格局、市场集中度及重点企业的运营表现，并指出了冶金行业面临的机遇与风险。为冶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冶金行业发展概述</w:t>
      </w:r>
      <w:r>
        <w:rPr>
          <w:rFonts w:hint="eastAsia"/>
        </w:rPr>
        <w:br/>
      </w:r>
      <w:r>
        <w:rPr>
          <w:rFonts w:hint="eastAsia"/>
        </w:rPr>
        <w:t>　　第一节 冶金的概念</w:t>
      </w:r>
      <w:r>
        <w:rPr>
          <w:rFonts w:hint="eastAsia"/>
        </w:rPr>
        <w:br/>
      </w:r>
      <w:r>
        <w:rPr>
          <w:rFonts w:hint="eastAsia"/>
        </w:rPr>
        <w:t>　　　　一、冶金的定义</w:t>
      </w:r>
      <w:r>
        <w:rPr>
          <w:rFonts w:hint="eastAsia"/>
        </w:rPr>
        <w:br/>
      </w:r>
      <w:r>
        <w:rPr>
          <w:rFonts w:hint="eastAsia"/>
        </w:rPr>
        <w:t>　　　　二、冶金的特点</w:t>
      </w:r>
      <w:r>
        <w:rPr>
          <w:rFonts w:hint="eastAsia"/>
        </w:rPr>
        <w:br/>
      </w:r>
      <w:r>
        <w:rPr>
          <w:rFonts w:hint="eastAsia"/>
        </w:rPr>
        <w:t>　　第二节 冶金行业发展成熟度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全球冶金行业发展分析</w:t>
      </w:r>
      <w:r>
        <w:rPr>
          <w:rFonts w:hint="eastAsia"/>
        </w:rPr>
        <w:br/>
      </w:r>
      <w:r>
        <w:rPr>
          <w:rFonts w:hint="eastAsia"/>
        </w:rPr>
        <w:t>　　第一节 世界冶金行业发展分析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一、2024年世界冶金行业发展分析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全球冶金市场分析</w:t>
      </w:r>
      <w:r>
        <w:rPr>
          <w:rFonts w:hint="eastAsia"/>
        </w:rPr>
        <w:br/>
      </w:r>
      <w:r>
        <w:rPr>
          <w:rFonts w:hint="eastAsia"/>
        </w:rPr>
        <w:t>　　　　一、2024年全球冶金需求分析</w:t>
      </w:r>
      <w:r>
        <w:rPr>
          <w:rFonts w:hint="eastAsia"/>
        </w:rPr>
        <w:br/>
      </w:r>
      <w:r>
        <w:rPr>
          <w:rFonts w:hint="eastAsia"/>
        </w:rPr>
        <w:t>　　　　二、2024年欧美冶金需求分析</w:t>
      </w:r>
      <w:r>
        <w:rPr>
          <w:rFonts w:hint="eastAsia"/>
        </w:rPr>
        <w:br/>
      </w:r>
      <w:r>
        <w:rPr>
          <w:rFonts w:hint="eastAsia"/>
        </w:rPr>
        <w:t>　　　　三、2024年中外冶金市场对比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2023-2024年主要国家或地区冶金行业发展分析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一、2023-2024年美国冶金行业分析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二、2023-2024年日本冶金行业分析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三、2023-2024年欧洲冶金行业分析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我国冶金行业发展分析</w:t>
      </w:r>
      <w:r>
        <w:rPr>
          <w:rFonts w:hint="eastAsia"/>
        </w:rPr>
        <w:br/>
      </w:r>
      <w:r>
        <w:rPr>
          <w:rFonts w:hint="eastAsia"/>
        </w:rPr>
        <w:t>　　第一节 中国冶金行业发展状况</w:t>
      </w:r>
      <w:r>
        <w:rPr>
          <w:rFonts w:hint="eastAsia"/>
        </w:rPr>
        <w:br/>
      </w:r>
      <w:r>
        <w:rPr>
          <w:rFonts w:hint="eastAsia"/>
        </w:rPr>
        <w:t>　　　　一、2024年冶金行业发展状况分析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二、2024年中国冶金行业发展动态</w:t>
      </w:r>
      <w:r>
        <w:rPr>
          <w:rFonts w:hint="eastAsia"/>
        </w:rPr>
        <w:br/>
      </w:r>
      <w:r>
        <w:rPr>
          <w:rFonts w:hint="eastAsia"/>
        </w:rPr>
        <w:t>　　　　三、2024年冶金行业经营业绩分析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四、2024年我国冶金行业发展热点</w:t>
      </w:r>
      <w:r>
        <w:rPr>
          <w:rFonts w:hint="eastAsia"/>
        </w:rPr>
        <w:br/>
      </w:r>
      <w:r>
        <w:rPr>
          <w:rFonts w:hint="eastAsia"/>
        </w:rPr>
        <w:t>　　第二节 中国冶金市场供需状况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一、2024年中国冶金市场供给分析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二、2024年中国冶金市场需求分析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三、2024年中国冶金产品价格分析</w:t>
      </w:r>
      <w:r>
        <w:rPr>
          <w:rFonts w:hint="eastAsia"/>
        </w:rPr>
        <w:br/>
      </w:r>
      <w:r>
        <w:rPr>
          <w:rFonts w:hint="eastAsia"/>
        </w:rPr>
        <w:t>　　第三节 我国冶金市场分析</w:t>
      </w:r>
      <w:r>
        <w:rPr>
          <w:rFonts w:hint="eastAsia"/>
        </w:rPr>
        <w:br/>
      </w:r>
      <w:r>
        <w:rPr>
          <w:rFonts w:hint="eastAsia"/>
        </w:rPr>
        <w:t>　　　　一、2024年冶金市场分析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三、2024年冶金市场的走向分析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2023-2024年中国冶金产业工业总产值分析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一、2023-2024年中国冶金产业工业总产值分析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2023-2024年中国冶金产业市场销售收入分析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一、2023-2024年中国冶金产业市场总销售收入分析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2023-2024年中国冶金产业产品成本费用分析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一、2023-2024年中国冶金产业成本费用总额分析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2023-2024年中国冶金产业利润总额分析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一、2023-2024年中国冶金产业利润总额分析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我国冶金产业进出口分析</w:t>
      </w:r>
      <w:r>
        <w:rPr>
          <w:rFonts w:hint="eastAsia"/>
        </w:rPr>
        <w:br/>
      </w:r>
      <w:r>
        <w:rPr>
          <w:rFonts w:hint="eastAsia"/>
        </w:rPr>
        <w:t>　　第一节 我国冶金产品进口分析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我国冶金产品出口分析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我国冶金产品进出口预测</w:t>
      </w:r>
      <w:r>
        <w:rPr>
          <w:rFonts w:hint="eastAsia"/>
        </w:rPr>
        <w:br/>
      </w:r>
      <w:r>
        <w:rPr>
          <w:rFonts w:hint="eastAsia"/>
        </w:rPr>
        <w:t>　　　　一、2024年冶金进口预测</w:t>
      </w:r>
      <w:r>
        <w:rPr>
          <w:rFonts w:hint="eastAsia"/>
        </w:rPr>
        <w:br/>
      </w:r>
      <w:r>
        <w:rPr>
          <w:rFonts w:hint="eastAsia"/>
        </w:rPr>
        <w:t>　　　　二、2024年冶金出口预测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冶金产业发展地区比较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一、2023-2024年国内外冶金竞争分析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二、2023-2024年我国冶金市场竞争分析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三、2023-2024年我国冶金市场集中度分析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四、2023-2024年国内主要冶金企业动向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冶金企业竞争策略分析</w:t>
      </w:r>
      <w:r>
        <w:rPr>
          <w:rFonts w:hint="eastAsia"/>
        </w:rPr>
        <w:br/>
      </w:r>
      <w:r>
        <w:rPr>
          <w:rFonts w:hint="eastAsia"/>
        </w:rPr>
        <w:t>　　第一节 冶金市场竞争策略分析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一、2024年冶金市场增长潜力分析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二、2024年冶金主要潜力品种分析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一、2024-2030年我国冶金市场竞争趋势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三、2024-2030年冶金行业竞争策略分析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四、2024-2030年冶金企业竞争策略分析</w:t>
      </w:r>
      <w:r>
        <w:rPr>
          <w:rFonts w:hint="eastAsia"/>
        </w:rPr>
        <w:br/>
      </w:r>
      <w:r>
        <w:rPr>
          <w:rFonts w:hint="eastAsia"/>
        </w:rPr>
        <w:t>　　　　五、冶金企业发展策略的建议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主要冶金企业竞争分析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冶金行业发展趋势分析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2024-2030年中国冶金市场趋势分析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二、2024-2030年冶金市场发展空间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三、2024-2030年冶金产业政策趋向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四、2024-2030年冶金技术革新趋势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五、2024-2030年冶金价格走势分析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未来冶金行业发展预测</w:t>
      </w:r>
      <w:r>
        <w:rPr>
          <w:rFonts w:hint="eastAsia"/>
        </w:rPr>
        <w:br/>
      </w:r>
      <w:r>
        <w:rPr>
          <w:rFonts w:hint="eastAsia"/>
        </w:rPr>
        <w:t>　　第一节 未来冶金需求与消费预测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一、2024-2030年冶金产品消费预测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二、2024-2030年冶金市场规模预测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三、2024-2030年冶金行业总产值预测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四、2024-2030年冶金行业销售收入预测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五、2024-2030年冶金行业总资产预测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2024-2030年中国冶金行业供需预测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二、2024-2030年中国冶金产量预测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四、2024-2030年中国冶金供需平衡预测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五、2024-2030年中国冶金产品价格预测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六、2024-2030年主要冶金产品进出口预测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冶金行业投资现状分析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2024年冶金行业投资情况分析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一、2024年冶金行业政策环境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行业“十四五”规划</w:t>
      </w:r>
      <w:r>
        <w:rPr>
          <w:rFonts w:hint="eastAsia"/>
        </w:rPr>
        <w:br/>
      </w:r>
      <w:r>
        <w:rPr>
          <w:rFonts w:hint="eastAsia"/>
        </w:rPr>
        <w:t>　　　　一、行业“十四五”规划概述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二、行业“十四五”规划细则</w:t>
      </w:r>
      <w:r>
        <w:rPr>
          <w:rFonts w:hint="eastAsia"/>
        </w:rPr>
        <w:br/>
      </w:r>
      <w:r>
        <w:rPr>
          <w:rFonts w:hint="eastAsia"/>
        </w:rPr>
        <w:t>　　　　三、行业“十四五”规划任务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六、行业“十四五”规划对冶金行业的影响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冶金行业投资效益分析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一、2023-2024年冶金行业投资状况分析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二、2023-2024年冶金行业投资效益分析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三、2024-2030年冶金行业投资趋势预测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四、2024-2030年冶金行业的投资方向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五、2024-2030年冶金行业投资的建议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一、2024-2030年影响冶金行业运行的有利因素分析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二、2024-2030年影响冶金行业运行的稳定因素分析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三、2024-2030年影响冶金行业运行的不利因素分析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四、2024-2030年我国冶金行业发展面临的挑战分析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五、2024-2030年我国冶金行业发展面临的机遇分析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冶金行业投资风险及控制策略分析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一、2024-2030年冶金行业市场风险及控制策略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二、2024-2030年冶金行业政策风险及控制策略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三、2024-2030年冶金行业经营风险及控制策略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四、2024-2030年冶金行业技术风险及控制策略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五、2024-2030年冶金同业竞争风险及控制策略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六、2024-2030年冶金行业其他风险及控制策略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冶金行业投资战略研究</w:t>
      </w:r>
      <w:r>
        <w:rPr>
          <w:rFonts w:hint="eastAsia"/>
        </w:rPr>
        <w:br/>
      </w:r>
      <w:r>
        <w:rPr>
          <w:rFonts w:hint="eastAsia"/>
        </w:rPr>
        <w:t>　　第一节 冶金行业发展战略研究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四、我国冶金企业的品牌战略</w:t>
      </w:r>
      <w:r>
        <w:rPr>
          <w:rFonts w:hint="eastAsia"/>
        </w:rPr>
        <w:br/>
      </w:r>
      <w:r>
        <w:rPr>
          <w:rFonts w:hint="eastAsia"/>
        </w:rPr>
        <w:t>　　　　五、冶金品牌战略管理的策略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中~智~林~：冶金行业投资战略研究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一、2024年冶金行业投资战略</w:t>
      </w:r>
      <w:r>
        <w:rPr>
          <w:rFonts w:hint="eastAsia"/>
        </w:rPr>
        <w:br/>
      </w:r>
      <w:r>
        <w:rPr>
          <w:rFonts w:hint="eastAsia"/>
        </w:rPr>
        <w:t>　　　　二、2024年钢铁行业投资战略研究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三、2024-2030年冶金行业投资形势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四、2024-2030年冶金行业投资战略</w:t>
      </w:r>
      <w:r>
        <w:rPr>
          <w:rFonts w:hint="eastAsia"/>
        </w:rPr>
        <w:br/>
      </w:r>
      <w:r>
        <w:rPr>
          <w:rFonts w:hint="eastAsia"/>
        </w:rPr>
        <w:t>　　　　五、冶金行业的投资建议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冶金产业链分析</w:t>
      </w:r>
      <w:r>
        <w:rPr>
          <w:rFonts w:hint="eastAsia"/>
        </w:rPr>
        <w:br/>
      </w:r>
      <w:r>
        <w:rPr>
          <w:rFonts w:hint="eastAsia"/>
        </w:rPr>
        <w:t>　　图表 国际冶金市场规模</w:t>
      </w:r>
      <w:r>
        <w:rPr>
          <w:rFonts w:hint="eastAsia"/>
        </w:rPr>
        <w:br/>
      </w:r>
      <w:r>
        <w:rPr>
          <w:rFonts w:hint="eastAsia"/>
        </w:rPr>
        <w:t>　　图表 国际冶金生命周期</w:t>
      </w:r>
      <w:r>
        <w:rPr>
          <w:rFonts w:hint="eastAsia"/>
        </w:rPr>
        <w:br/>
      </w:r>
      <w:r>
        <w:rPr>
          <w:rFonts w:hint="eastAsia"/>
        </w:rPr>
        <w:t>　　图表 2023-2024年中国冶金行业市场规模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2023-2024年全球冶金产业市场规模</w:t>
      </w:r>
      <w:r>
        <w:rPr>
          <w:rFonts w:hint="eastAsia"/>
        </w:rPr>
        <w:br/>
      </w:r>
      <w:r>
        <w:rPr>
          <w:rFonts w:hint="eastAsia"/>
        </w:rPr>
        <w:t>　　图表 2023-2024年冶金重要数据指标比较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2023-2024年中国冶金行业销售情况分析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2023-2024年中国冶金行业利润情况分析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2023-2024年中国冶金行业资产情况分析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2023-2024年中国冶金竞争力分析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2024-2030年中国冶金产能预测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2024-2030年中国冶金市场前景预测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2024-2030年中国冶金市场价格走势预测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2024-2030年中国冶金发展前景预测</w:t>
      </w:r>
      <w:r>
        <w:rPr>
          <w:rFonts w:hint="eastAsia"/>
        </w:rPr>
        <w:br/>
      </w:r>
      <w:r>
        <w:rPr>
          <w:rFonts w:hint="eastAsia"/>
        </w:rPr>
        <w:t>　　图表 2024年冶金产品产量全国合计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1b090a1b45ea" w:history="1">
        <w:r>
          <w:rPr>
            <w:rStyle w:val="Hyperlink"/>
          </w:rPr>
          <w:t>中国冶金行业现状调研与发展趋势预测报告（2024-2030年）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f1b090a1b45ea" w:history="1">
        <w:r>
          <w:rPr>
            <w:rStyle w:val="Hyperlink"/>
          </w:rPr>
          <w:t>https://www.20087.com/M_NengYuanKuangChan/38/YeJinChanYeXianZhuangYuFaZhanQianJing.html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d425fcd94bf2" w:history="1">
      <w:r>
        <w:rPr>
          <w:rStyle w:val="Hyperlink"/>
        </w:rPr>
        <w:t>中国冶金行业现状调研与发展趋势预测报告（2024-2030年）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YeJinChanYeXianZhuangYuFaZhanQianJing.html" TargetMode="External" Id="R647f1b090a1b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YeJinChanYeXianZhuangYuFaZhanQianJing.html" TargetMode="External" Id="R15e5d425fcd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2024-04-06T00:07:00Z</dcterms:created>
  <dcterms:modified xsi:type="dcterms:W3CDTF">2024-04-06T01:07:00Z</dcterms:modified>
  <dc:subject>中国冶金行业现状调研与发展趋势预测报告（2024-2030年）</dc:subject>
  <dc:title>中国冶金行业现状调研与发展趋势预测报告（2024-2030年）</dc:title>
  <cp:keywords>中国冶金行业现状调研与发展趋势预测报告（2024-2030年）</cp:keywords>
  <dc:description>中国冶金行业现状调研与发展趋势预测报告（2024-2030年）</dc:description>
</cp:coreProperties>
</file>