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756f7478463e" w:history="1">
              <w:r>
                <w:rPr>
                  <w:rStyle w:val="Hyperlink"/>
                </w:rPr>
                <w:t>2026-2032年中国白钻行业现状与市场前景报告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756f7478463e" w:history="1">
              <w:r>
                <w:rPr>
                  <w:rStyle w:val="Hyperlink"/>
                </w:rPr>
                <w:t>2026-2032年中国白钻行业现状与市场前景报告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756f7478463e" w:history="1">
                <w:r>
                  <w:rPr>
                    <w:rStyle w:val="Hyperlink"/>
                  </w:rPr>
                  <w:t>https://www.20087.com/8/73/BaiZuanDeQianJingQuShi.html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钻（即无色透明的天然钻石）作为高端珠宝与投资收藏的核心品类，市场处于传统奢侈品逻辑与新兴消费理念交织的转型期。主流交易仍依赖4C标准（克拉、颜色、净度、切工）进行分级，权威机构如GIA、HRD提供认证支撑价格体系。天然白钻在婚庆、高净值人群资产配置及传世饰品中保持稳固地位，但面临培育钻石快速渗透带来的价值认知冲击。后者凭借价格优势、环保叙事与技术成熟（HPHT与CVD法），在时尚珠宝领域迅速扩张，迫使天然钻石行业强化“稀缺性”与“情感唯一性”营销。此外，消费者对供应链透明度（如冲突钻石问题）和碳足迹的关注，也推动行业建立从矿场到零售的可追溯机制。</w:t>
      </w:r>
      <w:r>
        <w:rPr>
          <w:rFonts w:hint="eastAsia"/>
        </w:rPr>
        <w:br/>
      </w:r>
      <w:r>
        <w:rPr>
          <w:rFonts w:hint="eastAsia"/>
        </w:rPr>
        <w:t>　　未来，白钻市场将分化为“情感资产”与“材料功能”两条路径。天然白钻将进一步聚焦高净度、大克拉、稀有荧光等收藏级属性，通过区块链溯源、数字孪生证书及定制化故事营销，巩固其作为情感载体与另类资产的地位。与此同时，培育白钻将主导日常佩戴与设计驱动型珠宝，并向工业应用（如量子传感、高导热基板）延伸。监管层面，全球或将统一“天然”与“实验室培育”标识规范，避免消费者混淆。长远看，随着年轻世代对“拥有权”观念弱化，白钻租赁、以旧换新及NFT绑定实体钻石等新模式可能兴起。白钻的价值锚点正从“物理稀缺”转向“意义稀缺”，行业需在真实性、可持续性与情感共鸣之间重构信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756f7478463e" w:history="1">
        <w:r>
          <w:rPr>
            <w:rStyle w:val="Hyperlink"/>
          </w:rPr>
          <w:t>2026-2032年中国白钻行业现状与市场前景报告</w:t>
        </w:r>
      </w:hyperlink>
      <w:r>
        <w:rPr>
          <w:rFonts w:hint="eastAsia"/>
        </w:rPr>
        <w:t>》依托权威数据资源和长期市场监测，对白钻市场现状进行了系统分析，并结合白钻行业特点对未来发展趋势作出科学预判。报告深入探讨了白钻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白钻行业概述</w:t>
      </w:r>
      <w:r>
        <w:rPr>
          <w:rFonts w:hint="eastAsia"/>
        </w:rPr>
        <w:br/>
      </w:r>
      <w:r>
        <w:rPr>
          <w:rFonts w:hint="eastAsia"/>
        </w:rPr>
        <w:t>　　第一节 白钻定义与分类</w:t>
      </w:r>
      <w:r>
        <w:rPr>
          <w:rFonts w:hint="eastAsia"/>
        </w:rPr>
        <w:br/>
      </w:r>
      <w:r>
        <w:rPr>
          <w:rFonts w:hint="eastAsia"/>
        </w:rPr>
        <w:t>　　第二节 白钻应用领域</w:t>
      </w:r>
      <w:r>
        <w:rPr>
          <w:rFonts w:hint="eastAsia"/>
        </w:rPr>
        <w:br/>
      </w:r>
      <w:r>
        <w:rPr>
          <w:rFonts w:hint="eastAsia"/>
        </w:rPr>
        <w:t>　　第三节 白钻行业经济指标分析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一、国内白钻产能及利用情况</w:t>
      </w:r>
      <w:r>
        <w:rPr>
          <w:rFonts w:hint="eastAsia"/>
        </w:rPr>
        <w:br/>
      </w:r>
      <w:r>
        <w:rPr>
          <w:rFonts w:hint="eastAsia"/>
        </w:rPr>
        <w:t>　　　　二、白钻产能扩张与投资动态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三、2026-2032年白钻产量预测</w:t>
      </w:r>
      <w:r>
        <w:rPr>
          <w:rFonts w:hint="eastAsia"/>
        </w:rPr>
        <w:br/>
      </w:r>
      <w:r>
        <w:rPr>
          <w:rFonts w:hint="eastAsia"/>
        </w:rPr>
        <w:t>　　第三节 2026-2032年白钻市场需求与销售分析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一、2025-2026年白钻行业需求现状</w:t>
      </w:r>
      <w:r>
        <w:rPr>
          <w:rFonts w:hint="eastAsia"/>
        </w:rPr>
        <w:br/>
      </w:r>
      <w:r>
        <w:rPr>
          <w:rFonts w:hint="eastAsia"/>
        </w:rPr>
        <w:t>　　　　二、白钻客户群体与需求特点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国内外白钻行业技术差异与原因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2020-2025年中国白钻行业进出口情况分析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2020-2025年中国白钻行业规模情况</w:t>
      </w:r>
      <w:r>
        <w:rPr>
          <w:rFonts w:hint="eastAsia"/>
        </w:rPr>
        <w:br/>
      </w:r>
      <w:r>
        <w:rPr>
          <w:rFonts w:hint="eastAsia"/>
        </w:rPr>
        <w:t>　　　　一、白钻行业企业数量规模</w:t>
      </w:r>
      <w:r>
        <w:rPr>
          <w:rFonts w:hint="eastAsia"/>
        </w:rPr>
        <w:br/>
      </w:r>
      <w:r>
        <w:rPr>
          <w:rFonts w:hint="eastAsia"/>
        </w:rPr>
        <w:t>　　　　二、白钻行业从业人员规模</w:t>
      </w:r>
      <w:r>
        <w:rPr>
          <w:rFonts w:hint="eastAsia"/>
        </w:rPr>
        <w:br/>
      </w:r>
      <w:r>
        <w:rPr>
          <w:rFonts w:hint="eastAsia"/>
        </w:rPr>
        <w:t>　　　　三、白钻行业市场敏感性分析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2020-2025年中国白钻行业财务能力分析</w:t>
      </w:r>
      <w:r>
        <w:rPr>
          <w:rFonts w:hint="eastAsia"/>
        </w:rPr>
        <w:br/>
      </w:r>
      <w:r>
        <w:rPr>
          <w:rFonts w:hint="eastAsia"/>
        </w:rPr>
        <w:t>　　　　一、白钻行业盈利能力</w:t>
      </w:r>
      <w:r>
        <w:rPr>
          <w:rFonts w:hint="eastAsia"/>
        </w:rPr>
        <w:br/>
      </w:r>
      <w:r>
        <w:rPr>
          <w:rFonts w:hint="eastAsia"/>
        </w:rPr>
        <w:t>　　　　二、白钻行业偿债能力</w:t>
      </w:r>
      <w:r>
        <w:rPr>
          <w:rFonts w:hint="eastAsia"/>
        </w:rPr>
        <w:br/>
      </w:r>
      <w:r>
        <w:rPr>
          <w:rFonts w:hint="eastAsia"/>
        </w:rPr>
        <w:t>　　　　三、白钻行业营运能力</w:t>
      </w:r>
      <w:r>
        <w:rPr>
          <w:rFonts w:hint="eastAsia"/>
        </w:rPr>
        <w:br/>
      </w:r>
      <w:r>
        <w:rPr>
          <w:rFonts w:hint="eastAsia"/>
        </w:rPr>
        <w:t>　　　　四、白钻行业发展能力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中国白钻行业竞争格局分析</w:t>
      </w:r>
      <w:r>
        <w:rPr>
          <w:rFonts w:hint="eastAsia"/>
        </w:rPr>
        <w:br/>
      </w:r>
      <w:r>
        <w:rPr>
          <w:rFonts w:hint="eastAsia"/>
        </w:rPr>
        <w:t>　　第一节 白钻行业竞争格局总览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中国白钻行业风险与对策</w:t>
      </w:r>
      <w:r>
        <w:rPr>
          <w:rFonts w:hint="eastAsia"/>
        </w:rPr>
        <w:br/>
      </w:r>
      <w:r>
        <w:rPr>
          <w:rFonts w:hint="eastAsia"/>
        </w:rPr>
        <w:t>　　第一节 白钻行业SWOT分析</w:t>
      </w:r>
      <w:r>
        <w:rPr>
          <w:rFonts w:hint="eastAsia"/>
        </w:rPr>
        <w:br/>
      </w:r>
      <w:r>
        <w:rPr>
          <w:rFonts w:hint="eastAsia"/>
        </w:rPr>
        <w:t>　　　　一、白钻行业优势</w:t>
      </w:r>
      <w:r>
        <w:rPr>
          <w:rFonts w:hint="eastAsia"/>
        </w:rPr>
        <w:br/>
      </w:r>
      <w:r>
        <w:rPr>
          <w:rFonts w:hint="eastAsia"/>
        </w:rPr>
        <w:t>　　　　二、白钻行业劣势</w:t>
      </w:r>
      <w:r>
        <w:rPr>
          <w:rFonts w:hint="eastAsia"/>
        </w:rPr>
        <w:br/>
      </w:r>
      <w:r>
        <w:rPr>
          <w:rFonts w:hint="eastAsia"/>
        </w:rPr>
        <w:t>　　　　三、白钻市场机会</w:t>
      </w:r>
      <w:r>
        <w:rPr>
          <w:rFonts w:hint="eastAsia"/>
        </w:rPr>
        <w:br/>
      </w:r>
      <w:r>
        <w:rPr>
          <w:rFonts w:hint="eastAsia"/>
        </w:rPr>
        <w:t>　　　　四、白钻市场威胁</w:t>
      </w:r>
      <w:r>
        <w:rPr>
          <w:rFonts w:hint="eastAsia"/>
        </w:rPr>
        <w:br/>
      </w:r>
      <w:r>
        <w:rPr>
          <w:rFonts w:hint="eastAsia"/>
        </w:rPr>
        <w:t>　　第二节 白钻行业风险及对策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2025-2026年白钻行业发展环境分析</w:t>
      </w:r>
      <w:r>
        <w:rPr>
          <w:rFonts w:hint="eastAsia"/>
        </w:rPr>
        <w:br/>
      </w:r>
      <w:r>
        <w:rPr>
          <w:rFonts w:hint="eastAsia"/>
        </w:rPr>
        <w:t>　　　　一、白钻行业主管部门与监管体制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中⋅智⋅林－白钻行业发展建议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白钻行业历程</w:t>
      </w:r>
      <w:r>
        <w:rPr>
          <w:rFonts w:hint="eastAsia"/>
        </w:rPr>
        <w:br/>
      </w:r>
      <w:r>
        <w:rPr>
          <w:rFonts w:hint="eastAsia"/>
        </w:rPr>
        <w:t>　　图表 白钻行业生命周期</w:t>
      </w:r>
      <w:r>
        <w:rPr>
          <w:rFonts w:hint="eastAsia"/>
        </w:rPr>
        <w:br/>
      </w:r>
      <w:r>
        <w:rPr>
          <w:rFonts w:hint="eastAsia"/>
        </w:rPr>
        <w:t>　　图表 白钻行业产业链分析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2020-2025年中国白钻出口金额分析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白钻企业信息</w:t>
      </w:r>
      <w:r>
        <w:rPr>
          <w:rFonts w:hint="eastAsia"/>
        </w:rPr>
        <w:br/>
      </w:r>
      <w:r>
        <w:rPr>
          <w:rFonts w:hint="eastAsia"/>
        </w:rPr>
        <w:t>　　图表 白钻企业经营情况分析</w:t>
      </w:r>
      <w:r>
        <w:rPr>
          <w:rFonts w:hint="eastAsia"/>
        </w:rPr>
        <w:br/>
      </w:r>
      <w:r>
        <w:rPr>
          <w:rFonts w:hint="eastAsia"/>
        </w:rPr>
        <w:t>　　图表 白钻重点企业（三）主要经济指标情况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756f7478463e" w:history="1">
        <w:r>
          <w:rPr>
            <w:rStyle w:val="Hyperlink"/>
          </w:rPr>
          <w:t>2026-2032年中国白钻行业现状与市场前景报告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756f7478463e" w:history="1">
        <w:r>
          <w:rPr>
            <w:rStyle w:val="Hyperlink"/>
          </w:rPr>
          <w:t>https://www.20087.com/8/73/BaiZuanDeQianJingQuShi.html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98865cee14ad0" w:history="1">
      <w:r>
        <w:rPr>
          <w:rStyle w:val="Hyperlink"/>
        </w:rPr>
        <w:t>2026-2032年中国白钻行业现状与市场前景报告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iZuanDeQianJingQuShi.html" TargetMode="External" Id="R661a756f747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iZuanDeQianJingQuShi.html" TargetMode="External" Id="Re9f98865cee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2026-01-12T01:48:55Z</dcterms:created>
  <dcterms:modified xsi:type="dcterms:W3CDTF">2026-01-12T02:48:55Z</dcterms:modified>
  <dc:subject>2026-2032年中国白钻行业现状与市场前景报告</dc:subject>
  <dc:title>2026-2032年中国白钻行业现状与市场前景报告</dc:title>
  <cp:keywords>2026-2032年中国白钻行业现状与市场前景报告</cp:keywords>
  <dc:description>2026-2032年中国白钻行业现状与市场前景报告</dc:description>
</cp:coreProperties>
</file>