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6af941bbf40b1" w:history="1">
              <w:r>
                <w:rPr>
                  <w:rStyle w:val="Hyperlink"/>
                </w:rPr>
                <w:t>2024-2030年中国金属钴行业发展分析及市场前景报告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6af941bbf40b1" w:history="1">
              <w:r>
                <w:rPr>
                  <w:rStyle w:val="Hyperlink"/>
                </w:rPr>
                <w:t>2024-2030年中国金属钴行业发展分析及市场前景报告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6af941bbf40b1" w:history="1">
                <w:r>
                  <w:rPr>
                    <w:rStyle w:val="Hyperlink"/>
                  </w:rPr>
                  <w:t>https://www.20087.com/8/73/JinShuGuHangYeQianJing.html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因其在电池、合金和催化剂中的关键作用而备受关注。目前，钴需求主要由电动汽车电池和便携式电子设备驱动，其中，高能量密度锂离子电池对钴的依赖尤为显著。然而，钴的开采和供应链透明度问题引发了环境和社会责任的讨论。</w:t>
      </w:r>
      <w:r>
        <w:rPr>
          <w:rFonts w:hint="eastAsia"/>
        </w:rPr>
        <w:br/>
      </w:r>
      <w:r>
        <w:rPr>
          <w:rFonts w:hint="eastAsia"/>
        </w:rPr>
        <w:t>　　未来，金属钴行业将更加注重供应链的可持续性和透明度，包括采用负责任的采矿实践和回收利用钴资源。技术进步，如固态电池和电池材料的创新，可能会减少对钴的依赖，从而影响市场动态。此外，政策法规和消费者对可持续产品的需求将推动钴供应链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af941bbf40b1" w:history="1">
        <w:r>
          <w:rPr>
            <w:rStyle w:val="Hyperlink"/>
          </w:rPr>
          <w:t>2024-2030年中国金属钴行业发展分析及市场前景报告</w:t>
        </w:r>
      </w:hyperlink>
      <w:r>
        <w:rPr>
          <w:rFonts w:hint="eastAsia"/>
        </w:rPr>
        <w:t>》主要分析了金属钴行业的市场规模、金属钴市场供需状况、金属钴市场竞争状况和金属钴主要企业经营情况，同时对金属钴行业的未来发展做出了科学预测。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af941bbf40b1" w:history="1">
        <w:r>
          <w:rPr>
            <w:rStyle w:val="Hyperlink"/>
          </w:rPr>
          <w:t>2024-2030年中国金属钴行业发展分析及市场前景报告</w:t>
        </w:r>
      </w:hyperlink>
      <w:r>
        <w:rPr>
          <w:rFonts w:hint="eastAsia"/>
        </w:rPr>
        <w:t>》在多年金属钴行业研究的基础上，结合中国金属钴行业市场的发展现状，通过资深研究团队对金属钴市场各类资讯进行整理分析，并依托国家权威数据资源和长期市场监测的数据库，进行了全面、细致的研究。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6af941bbf40b1" w:history="1">
        <w:r>
          <w:rPr>
            <w:rStyle w:val="Hyperlink"/>
          </w:rPr>
          <w:t>2024-2030年中国金属钴行业发展分析及市场前景报告</w:t>
        </w:r>
      </w:hyperlink>
      <w:r>
        <w:rPr>
          <w:rFonts w:hint="eastAsia"/>
        </w:rPr>
        <w:t>》可以帮助投资者准确把握金属钴行业的市场现状，为投资者进行投资作出金属钴行业前景预判，挖掘金属钴行业投资价值，同时提出金属钴行业投资策略、生产策略、营销策略等方面的建议。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世界金属钴产业发展状况分析</w:t>
      </w:r>
      <w:r>
        <w:rPr>
          <w:rFonts w:hint="eastAsia"/>
        </w:rPr>
        <w:br/>
      </w:r>
      <w:r>
        <w:rPr>
          <w:rFonts w:hint="eastAsia"/>
        </w:rPr>
        <w:t>　　第一节 世界金属钴产业运行概况</w:t>
      </w:r>
      <w:r>
        <w:rPr>
          <w:rFonts w:hint="eastAsia"/>
        </w:rPr>
        <w:br/>
      </w:r>
      <w:r>
        <w:rPr>
          <w:rFonts w:hint="eastAsia"/>
        </w:rPr>
        <w:t>　　　　一、世界金属钴产业特点分析</w:t>
      </w:r>
      <w:r>
        <w:rPr>
          <w:rFonts w:hint="eastAsia"/>
        </w:rPr>
        <w:br/>
      </w:r>
      <w:r>
        <w:rPr>
          <w:rFonts w:hint="eastAsia"/>
        </w:rPr>
        <w:t>　　　　二、2019-2024年世界金属钴需求统计</w:t>
      </w:r>
      <w:r>
        <w:rPr>
          <w:rFonts w:hint="eastAsia"/>
        </w:rPr>
        <w:br/>
      </w:r>
      <w:r>
        <w:rPr>
          <w:rFonts w:hint="eastAsia"/>
        </w:rPr>
        <w:t>　　　　三、世界金属钴产业市场分析</w:t>
      </w:r>
      <w:r>
        <w:rPr>
          <w:rFonts w:hint="eastAsia"/>
        </w:rPr>
        <w:br/>
      </w:r>
      <w:r>
        <w:rPr>
          <w:rFonts w:hint="eastAsia"/>
        </w:rPr>
        <w:t>　　　　四、钴成为伦敦金属交易所首个上市微量金属品种</w:t>
      </w:r>
      <w:r>
        <w:rPr>
          <w:rFonts w:hint="eastAsia"/>
        </w:rPr>
        <w:br/>
      </w:r>
      <w:r>
        <w:rPr>
          <w:rFonts w:hint="eastAsia"/>
        </w:rPr>
        <w:t>　　第二节 2019-2024年世界主要国家金属钴产业运行状况分析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2024-2030年中国金属钴产业发展趋势分析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2024年中国金属钴行业政策环境分析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2024年中国金属钴行业社会环境分析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2023-2024年中国金属钴行业发展形势分析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2023-2024年中国金属钴行业发展综述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一、中国金属钴技术现状</w:t>
      </w:r>
      <w:r>
        <w:rPr>
          <w:rFonts w:hint="eastAsia"/>
        </w:rPr>
        <w:br/>
      </w:r>
      <w:r>
        <w:rPr>
          <w:rFonts w:hint="eastAsia"/>
        </w:rPr>
        <w:t>　　　　二、中国金属钴行业动态</w:t>
      </w:r>
      <w:r>
        <w:rPr>
          <w:rFonts w:hint="eastAsia"/>
        </w:rPr>
        <w:br/>
      </w:r>
      <w:r>
        <w:rPr>
          <w:rFonts w:hint="eastAsia"/>
        </w:rPr>
        <w:t>　　　　三、中国金属钴价格分析</w:t>
      </w:r>
      <w:r>
        <w:rPr>
          <w:rFonts w:hint="eastAsia"/>
        </w:rPr>
        <w:br/>
      </w:r>
      <w:r>
        <w:rPr>
          <w:rFonts w:hint="eastAsia"/>
        </w:rPr>
        <w:t>　　第二节 中国钴矿产品行业生产分析</w:t>
      </w:r>
      <w:r>
        <w:rPr>
          <w:rFonts w:hint="eastAsia"/>
        </w:rPr>
        <w:br/>
      </w:r>
      <w:r>
        <w:rPr>
          <w:rFonts w:hint="eastAsia"/>
        </w:rPr>
        <w:t>　　　　一、铜镍钴矿</w:t>
      </w:r>
      <w:r>
        <w:rPr>
          <w:rFonts w:hint="eastAsia"/>
        </w:rPr>
        <w:br/>
      </w:r>
      <w:r>
        <w:rPr>
          <w:rFonts w:hint="eastAsia"/>
        </w:rPr>
        <w:t>　　　　二、铜钴矿</w:t>
      </w:r>
      <w:r>
        <w:rPr>
          <w:rFonts w:hint="eastAsia"/>
        </w:rPr>
        <w:br/>
      </w:r>
      <w:r>
        <w:rPr>
          <w:rFonts w:hint="eastAsia"/>
        </w:rPr>
        <w:t>　　　　三、铁钴矿</w:t>
      </w:r>
      <w:r>
        <w:rPr>
          <w:rFonts w:hint="eastAsia"/>
        </w:rPr>
        <w:br/>
      </w:r>
      <w:r>
        <w:rPr>
          <w:rFonts w:hint="eastAsia"/>
        </w:rPr>
        <w:t>　　　　四、钴土矿</w:t>
      </w:r>
      <w:r>
        <w:rPr>
          <w:rFonts w:hint="eastAsia"/>
        </w:rPr>
        <w:br/>
      </w:r>
      <w:r>
        <w:rPr>
          <w:rFonts w:hint="eastAsia"/>
        </w:rPr>
        <w:t>　　第三节 2023-2024年中国金属钴行业发展面临的问题与对策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2019-2024年中国金属钴行业市场供需态势分析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2019-2024年中国金属钴市场供给分析</w:t>
      </w:r>
      <w:r>
        <w:rPr>
          <w:rFonts w:hint="eastAsia"/>
        </w:rPr>
        <w:br/>
      </w:r>
      <w:r>
        <w:rPr>
          <w:rFonts w:hint="eastAsia"/>
        </w:rPr>
        <w:t>　　　　一、中国金属钴市场供应现状</w:t>
      </w:r>
      <w:r>
        <w:rPr>
          <w:rFonts w:hint="eastAsia"/>
        </w:rPr>
        <w:br/>
      </w:r>
      <w:r>
        <w:rPr>
          <w:rFonts w:hint="eastAsia"/>
        </w:rPr>
        <w:t>　　　　二、重点地区供给情况分析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一、中国金属钴需求状况分析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二、中国金属钴行业供需缺口分析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三、影响金属钴需求的因素分析</w:t>
      </w:r>
      <w:r>
        <w:rPr>
          <w:rFonts w:hint="eastAsia"/>
        </w:rPr>
        <w:br/>
      </w:r>
      <w:r>
        <w:rPr>
          <w:rFonts w:hint="eastAsia"/>
        </w:rPr>
        <w:t>　　第三节 中国金属钴行业动态分析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2023-2024年中国金属钴行业的发展周期</w:t>
      </w:r>
      <w:r>
        <w:rPr>
          <w:rFonts w:hint="eastAsia"/>
        </w:rPr>
        <w:br/>
      </w:r>
      <w:r>
        <w:rPr>
          <w:rFonts w:hint="eastAsia"/>
        </w:rPr>
        <w:t>　　　　一、金属钴产业技术竞争分析</w:t>
      </w:r>
      <w:r>
        <w:rPr>
          <w:rFonts w:hint="eastAsia"/>
        </w:rPr>
        <w:br/>
      </w:r>
      <w:r>
        <w:rPr>
          <w:rFonts w:hint="eastAsia"/>
        </w:rPr>
        <w:t>　　　　二、金属钴产业竞争程度分析</w:t>
      </w:r>
      <w:r>
        <w:rPr>
          <w:rFonts w:hint="eastAsia"/>
        </w:rPr>
        <w:br/>
      </w:r>
      <w:r>
        <w:rPr>
          <w:rFonts w:hint="eastAsia"/>
        </w:rPr>
        <w:t>　　　　三、金属钴成本竞争分析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2023-2024年中国金属钴行业集中度分析</w:t>
      </w:r>
      <w:r>
        <w:rPr>
          <w:rFonts w:hint="eastAsia"/>
        </w:rPr>
        <w:br/>
      </w:r>
      <w:r>
        <w:rPr>
          <w:rFonts w:hint="eastAsia"/>
        </w:rPr>
        <w:t>　　　　一、金属钴市场集中度分析</w:t>
      </w:r>
      <w:r>
        <w:rPr>
          <w:rFonts w:hint="eastAsia"/>
        </w:rPr>
        <w:br/>
      </w:r>
      <w:r>
        <w:rPr>
          <w:rFonts w:hint="eastAsia"/>
        </w:rPr>
        <w:t>　　　　二、金属钴区域集中度分析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2023-2024年中国金属钴产业提升竞争力策略分析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2019-2024年中国金属钴优势企业竞争力与关键性财务分析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山东东佳集团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株洲鼎力实业有限公司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常州市洋湖钴业有限公司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2023-2024年中国金属钴下游需求行业运行局势分析</w:t>
      </w:r>
      <w:r>
        <w:rPr>
          <w:rFonts w:hint="eastAsia"/>
        </w:rPr>
        <w:br/>
      </w:r>
      <w:r>
        <w:rPr>
          <w:rFonts w:hint="eastAsia"/>
        </w:rPr>
        <w:t>　　第一节 2023-2024年中国电池行业发展态势分析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一、2023-2024年中国电池行业产品产销情况</w:t>
      </w:r>
      <w:r>
        <w:rPr>
          <w:rFonts w:hint="eastAsia"/>
        </w:rPr>
        <w:br/>
      </w:r>
      <w:r>
        <w:rPr>
          <w:rFonts w:hint="eastAsia"/>
        </w:rPr>
        <w:t>　　　　二、2023-2024年我国电池产品的贸易情况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2023-2024年中国硬质合金行业发展态势分析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一、2023-2024年中国硬质合金行业产销情况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二、2023-2024年我国硬质合金产品的贸易情况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三、2024-2030年我国硬质合金行业发展趋势预测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2023-2024年中国玻璃及陶瓷行业发展态势分析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一、2023-2024年中国玻璃及陶瓷行业产销情况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二、2023-2024年我国玻璃及陶瓷产品的贸易情况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三、2024-2030年我国玻璃及陶瓷行业发展趋势预测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2023-2024年中国化学及其他行业发展态势分析</w:t>
      </w:r>
      <w:r>
        <w:rPr>
          <w:rFonts w:hint="eastAsia"/>
        </w:rPr>
        <w:br/>
      </w:r>
      <w:r>
        <w:rPr>
          <w:rFonts w:hint="eastAsia"/>
        </w:rPr>
        <w:t>　　　　一、2023-2024年中国化学及其他行业产销情况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二、2023-2024年我国化学及其他产品的贸易情况</w:t>
      </w:r>
      <w:r>
        <w:rPr>
          <w:rFonts w:hint="eastAsia"/>
        </w:rPr>
        <w:br/>
      </w:r>
      <w:r>
        <w:rPr>
          <w:rFonts w:hint="eastAsia"/>
        </w:rPr>
        <w:t>　　　　三、2024-2030年我国化学及其他行业发展趋势预测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一、中国金属钴技术发展趋势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　　三、前景规划分析</w:t>
      </w:r>
      <w:r>
        <w:rPr>
          <w:rFonts w:hint="eastAsia"/>
        </w:rPr>
        <w:br/>
      </w:r>
      <w:r>
        <w:rPr>
          <w:rFonts w:hint="eastAsia"/>
        </w:rPr>
        <w:t>　　第二节 2024-2030年金属钴行业市场预测分析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2024-2030年中国金属钴行业投资机会分析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金属钴行业历程</w:t>
      </w:r>
      <w:r>
        <w:rPr>
          <w:rFonts w:hint="eastAsia"/>
        </w:rPr>
        <w:br/>
      </w:r>
      <w:r>
        <w:rPr>
          <w:rFonts w:hint="eastAsia"/>
        </w:rPr>
        <w:t>　　图表 金属钴行业生命周期</w:t>
      </w:r>
      <w:r>
        <w:rPr>
          <w:rFonts w:hint="eastAsia"/>
        </w:rPr>
        <w:br/>
      </w:r>
      <w:r>
        <w:rPr>
          <w:rFonts w:hint="eastAsia"/>
        </w:rPr>
        <w:t>　　图表 金属钴行业产业链分析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2019-2024年中国金属钴行业产量及增长趋势</w:t>
      </w:r>
      <w:r>
        <w:rPr>
          <w:rFonts w:hint="eastAsia"/>
        </w:rPr>
        <w:br/>
      </w:r>
      <w:r>
        <w:rPr>
          <w:rFonts w:hint="eastAsia"/>
        </w:rPr>
        <w:t>　　图表 金属钴行业动态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6af941bbf40b1" w:history="1">
        <w:r>
          <w:rPr>
            <w:rStyle w:val="Hyperlink"/>
          </w:rPr>
          <w:t>2024-2030年中国金属钴行业发展分析及市场前景报告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6af941bbf40b1" w:history="1">
        <w:r>
          <w:rPr>
            <w:rStyle w:val="Hyperlink"/>
          </w:rPr>
          <w:t>https://www.20087.com/8/73/JinShuGuHangYeQianJing.html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2e126da24558" w:history="1">
      <w:r>
        <w:rPr>
          <w:rStyle w:val="Hyperlink"/>
        </w:rPr>
        <w:t>2024-2030年中国金属钴行业发展分析及市场前景报告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ShuGuHangYeQianJing.html" TargetMode="External" Id="Rd536af941bbf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ShuGuHangYeQianJing.html" TargetMode="External" Id="R9bd92e126da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2024-04-11T03:04:00Z</dcterms:created>
  <dcterms:modified xsi:type="dcterms:W3CDTF">2024-04-11T04:04:00Z</dcterms:modified>
  <dc:subject>2024-2030年中国金属钴行业发展分析及市场前景报告</dc:subject>
  <dc:title>2024-2030年中国金属钴行业发展分析及市场前景报告</dc:title>
  <cp:keywords>2024-2030年中国金属钴行业发展分析及市场前景报告</cp:keywords>
  <dc:description>2024-2030年中国金属钴行业发展分析及市场前景报告</dc:description>
</cp:coreProperties>
</file>